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474077"/>
    <w:bookmarkEnd w:id="0"/>
    <w:p w14:paraId="0B8FD15B" w14:textId="2BBB368F" w:rsidR="0085583B" w:rsidRDefault="00623ABA" w:rsidP="0085583B">
      <w:pPr>
        <w:widowControl w:val="0"/>
        <w:overflowPunct/>
        <w:spacing w:line="288" w:lineRule="auto"/>
        <w:textAlignment w:val="center"/>
        <w:rPr>
          <w:rFonts w:ascii="Fira Sans" w:eastAsia="MS Mincho" w:hAnsi="Fira Sans" w:cs="Montserrat-Medium"/>
          <w:color w:val="000000"/>
          <w:spacing w:val="-1"/>
          <w:sz w:val="12"/>
          <w:szCs w:val="12"/>
        </w:rPr>
      </w:pPr>
      <w:r w:rsidRPr="00473A86">
        <w:rPr>
          <w:rFonts w:ascii="Fira Sans" w:hAnsi="Fira Sans"/>
          <w:noProof/>
        </w:rPr>
        <mc:AlternateContent>
          <mc:Choice Requires="wps">
            <w:drawing>
              <wp:anchor distT="0" distB="0" distL="114300" distR="114300" simplePos="0" relativeHeight="251658240" behindDoc="0" locked="0" layoutInCell="1" allowOverlap="1" wp14:anchorId="30D9F04B" wp14:editId="25CD2BBE">
                <wp:simplePos x="0" y="0"/>
                <wp:positionH relativeFrom="column">
                  <wp:posOffset>3718651</wp:posOffset>
                </wp:positionH>
                <wp:positionV relativeFrom="paragraph">
                  <wp:posOffset>-312420</wp:posOffset>
                </wp:positionV>
                <wp:extent cx="2355881" cy="2016177"/>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81" cy="2016177"/>
                        </a:xfrm>
                        <a:prstGeom prst="rect">
                          <a:avLst/>
                        </a:prstGeom>
                        <a:noFill/>
                        <a:ln>
                          <a:noFill/>
                        </a:ln>
                        <a:effectLst/>
                        <a:extLst>
                          <a:ext uri="{FAA26D3D-D897-4be2-8F04-BA451C77F1D7}">
                            <ma14:placeholder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 uri="{C572A759-6A51-4108-AA02-DFA0A04FC94B}">
                            <ma14:wrappingTextBoxFlag xmlns:pic="http://schemas.openxmlformats.org/drawingml/2006/picture" xmlns:a14="http://schemas.microsoft.com/office/drawing/2010/main"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14:paraId="0080040A"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MIK Museum Industriekultur Osnabrück</w:t>
                            </w:r>
                          </w:p>
                          <w:p w14:paraId="4A27AF0D"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proofErr w:type="spellStart"/>
                            <w:r w:rsidRPr="00F4675D">
                              <w:rPr>
                                <w:rFonts w:ascii="Fira Sans" w:eastAsia="MS Mincho" w:hAnsi="Fira Sans" w:cs="Fira Sans"/>
                                <w:color w:val="7F7F7F" w:themeColor="text1" w:themeTint="80"/>
                                <w:spacing w:val="-2"/>
                                <w:sz w:val="18"/>
                                <w:szCs w:val="18"/>
                              </w:rPr>
                              <w:t>Süberweg</w:t>
                            </w:r>
                            <w:proofErr w:type="spellEnd"/>
                            <w:r w:rsidRPr="00F4675D">
                              <w:rPr>
                                <w:rFonts w:ascii="Fira Sans" w:eastAsia="MS Mincho" w:hAnsi="Fira Sans" w:cs="Fira Sans"/>
                                <w:color w:val="7F7F7F" w:themeColor="text1" w:themeTint="80"/>
                                <w:spacing w:val="-2"/>
                                <w:sz w:val="18"/>
                                <w:szCs w:val="18"/>
                              </w:rPr>
                              <w:t xml:space="preserve"> 50a</w:t>
                            </w:r>
                          </w:p>
                          <w:p w14:paraId="6F736122" w14:textId="5D1CC48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490</w:t>
                            </w:r>
                            <w:r w:rsidR="00766B4C">
                              <w:rPr>
                                <w:rFonts w:ascii="Fira Sans" w:eastAsia="MS Mincho" w:hAnsi="Fira Sans" w:cs="Fira Sans"/>
                                <w:color w:val="7F7F7F" w:themeColor="text1" w:themeTint="80"/>
                                <w:spacing w:val="-2"/>
                                <w:sz w:val="18"/>
                                <w:szCs w:val="18"/>
                              </w:rPr>
                              <w:t>9</w:t>
                            </w:r>
                            <w:r w:rsidRPr="00F4675D">
                              <w:rPr>
                                <w:rFonts w:ascii="Fira Sans" w:eastAsia="MS Mincho" w:hAnsi="Fira Sans" w:cs="Fira Sans"/>
                                <w:color w:val="7F7F7F" w:themeColor="text1" w:themeTint="80"/>
                                <w:spacing w:val="-2"/>
                                <w:sz w:val="18"/>
                                <w:szCs w:val="18"/>
                              </w:rPr>
                              <w:t>0 Osnabrück</w:t>
                            </w:r>
                          </w:p>
                          <w:p w14:paraId="386251BC" w14:textId="77777777" w:rsidR="009E28C3" w:rsidRPr="00F4675D" w:rsidRDefault="009E28C3" w:rsidP="00AD6B6B">
                            <w:pPr>
                              <w:overflowPunct/>
                              <w:spacing w:line="276" w:lineRule="auto"/>
                              <w:ind w:left="1416" w:hanging="1416"/>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www.mik-osnabrueck.de</w:t>
                            </w:r>
                          </w:p>
                          <w:p w14:paraId="2EE660DB" w14:textId="77777777" w:rsidR="009E28C3" w:rsidRPr="00F4675D" w:rsidRDefault="009E28C3" w:rsidP="00AB3BB6">
                            <w:pPr>
                              <w:overflowPunct/>
                              <w:spacing w:line="220" w:lineRule="atLeast"/>
                              <w:ind w:left="709" w:hanging="709"/>
                              <w:textAlignment w:val="center"/>
                              <w:rPr>
                                <w:rFonts w:ascii="Fira Sans" w:eastAsia="MS Mincho" w:hAnsi="Fira Sans" w:cs="Fira Sans"/>
                                <w:color w:val="7F7F7F" w:themeColor="text1" w:themeTint="80"/>
                                <w:spacing w:val="-2"/>
                                <w:sz w:val="18"/>
                                <w:szCs w:val="18"/>
                              </w:rPr>
                            </w:pPr>
                          </w:p>
                          <w:p w14:paraId="571E76F1" w14:textId="77777777" w:rsidR="009E28C3" w:rsidRPr="00F4675D" w:rsidRDefault="009E28C3" w:rsidP="00AD6B6B">
                            <w:pPr>
                              <w:overflowPunct/>
                              <w:spacing w:line="276" w:lineRule="auto"/>
                              <w:ind w:left="709" w:hanging="709"/>
                              <w:textAlignment w:val="center"/>
                              <w:rPr>
                                <w:rFonts w:ascii="Fira Sans" w:eastAsia="MS Mincho" w:hAnsi="Fira Sans" w:cs="Fira Sans"/>
                                <w:b/>
                                <w:bCs/>
                                <w:color w:val="7F7F7F" w:themeColor="text1" w:themeTint="80"/>
                                <w:spacing w:val="-2"/>
                                <w:sz w:val="18"/>
                                <w:szCs w:val="18"/>
                              </w:rPr>
                            </w:pPr>
                            <w:r w:rsidRPr="00F4675D">
                              <w:rPr>
                                <w:rFonts w:ascii="Fira Sans" w:eastAsia="MS Mincho" w:hAnsi="Fira Sans" w:cs="Fira Sans"/>
                                <w:b/>
                                <w:bCs/>
                                <w:color w:val="7F7F7F" w:themeColor="text1" w:themeTint="80"/>
                                <w:spacing w:val="-2"/>
                                <w:sz w:val="18"/>
                                <w:szCs w:val="18"/>
                              </w:rPr>
                              <w:t>Birgit Scheidecker</w:t>
                            </w:r>
                          </w:p>
                          <w:p w14:paraId="46C5DD08"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Öffentlichkeitsarbeit &amp; Veranstaltungen</w:t>
                            </w:r>
                          </w:p>
                          <w:p w14:paraId="2FBD61CF" w14:textId="77777777" w:rsidR="009E28C3" w:rsidRPr="00F4675D" w:rsidRDefault="009E28C3" w:rsidP="00AD6B6B">
                            <w:pPr>
                              <w:overflowPunct/>
                              <w:spacing w:line="276" w:lineRule="auto"/>
                              <w:ind w:left="709" w:hanging="709"/>
                              <w:textAlignment w:val="center"/>
                              <w:rPr>
                                <w:rFonts w:ascii="Fira Sans" w:eastAsia="MS Mincho" w:hAnsi="Fira Sans" w:cs="Fira Sans"/>
                                <w:color w:val="7F7F7F" w:themeColor="text1" w:themeTint="80"/>
                                <w:spacing w:val="-2"/>
                                <w:sz w:val="18"/>
                                <w:szCs w:val="18"/>
                              </w:rPr>
                            </w:pPr>
                            <w:r w:rsidRPr="00F4675D">
                              <w:rPr>
                                <w:rFonts w:ascii="Fira Sans" w:eastAsia="MS Mincho" w:hAnsi="Fira Sans" w:cs="Fira Sans"/>
                                <w:color w:val="7F7F7F" w:themeColor="text1" w:themeTint="80"/>
                                <w:spacing w:val="-2"/>
                                <w:sz w:val="18"/>
                                <w:szCs w:val="18"/>
                              </w:rPr>
                              <w:t>0541 9127 846</w:t>
                            </w:r>
                          </w:p>
                          <w:p w14:paraId="0F5E1D3E" w14:textId="77777777" w:rsidR="008851D5" w:rsidRPr="00F4675D" w:rsidRDefault="009E28C3" w:rsidP="00AD6B6B">
                            <w:pPr>
                              <w:spacing w:line="276" w:lineRule="auto"/>
                              <w:ind w:left="709" w:hanging="709"/>
                              <w:rPr>
                                <w:rFonts w:ascii="Fira Sans" w:hAnsi="Fira Sans"/>
                                <w:color w:val="7F7F7F" w:themeColor="text1" w:themeTint="80"/>
                              </w:rPr>
                            </w:pPr>
                            <w:r w:rsidRPr="00F4675D">
                              <w:rPr>
                                <w:rFonts w:ascii="Fira Sans" w:eastAsia="MS Mincho" w:hAnsi="Fira Sans" w:cs="Fira Sans"/>
                                <w:color w:val="7F7F7F" w:themeColor="text1" w:themeTint="80"/>
                                <w:spacing w:val="-2"/>
                                <w:sz w:val="18"/>
                                <w:szCs w:val="18"/>
                              </w:rPr>
                              <w:t>scheidecker@mik-osnabrueck.de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4C243439">
              <v:shapetype id="_x0000_t202" coordsize="21600,21600" o:spt="202" path="m,l,21600r21600,l21600,xe" w14:anchorId="30D9F04B">
                <v:stroke joinstyle="miter"/>
                <v:path gradientshapeok="t" o:connecttype="rect"/>
              </v:shapetype>
              <v:shape id="Textfeld 2" style="position:absolute;margin-left:292.8pt;margin-top:-24.6pt;width:185.5pt;height:1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">
                <v:textbox inset="1mm,1mm,1mm,1mm">
                  <w:txbxContent>
                    <w:p w:rsidRPr="00F4675D" w:rsidR="009E28C3" w:rsidP="00AD6B6B" w:rsidRDefault="009E28C3" w14:paraId="19EB7DD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MIK Museum Industriekultur Osnabrück</w:t>
                      </w:r>
                    </w:p>
                    <w:p w:rsidRPr="00F4675D" w:rsidR="009E28C3" w:rsidP="00AD6B6B" w:rsidRDefault="009E28C3" w14:paraId="411CA42A"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proofErr w:type="spellStart"/>
                      <w:r w:rsidRPr="00F4675D">
                        <w:rPr>
                          <w:rFonts w:ascii="Fira Sans" w:hAnsi="Fira Sans" w:eastAsia="MS Mincho" w:cs="Fira Sans"/>
                          <w:color w:val="7F7F7F" w:themeColor="text1" w:themeTint="80"/>
                          <w:spacing w:val="-2"/>
                          <w:sz w:val="18"/>
                          <w:szCs w:val="18"/>
                        </w:rPr>
                        <w:t>Süberweg</w:t>
                      </w:r>
                      <w:proofErr w:type="spellEnd"/>
                      <w:r w:rsidRPr="00F4675D">
                        <w:rPr>
                          <w:rFonts w:ascii="Fira Sans" w:hAnsi="Fira Sans" w:eastAsia="MS Mincho" w:cs="Fira Sans"/>
                          <w:color w:val="7F7F7F" w:themeColor="text1" w:themeTint="80"/>
                          <w:spacing w:val="-2"/>
                          <w:sz w:val="18"/>
                          <w:szCs w:val="18"/>
                        </w:rPr>
                        <w:t xml:space="preserve"> 50a</w:t>
                      </w:r>
                    </w:p>
                    <w:p w:rsidRPr="00F4675D" w:rsidR="009E28C3" w:rsidP="00AD6B6B" w:rsidRDefault="009E28C3" w14:paraId="4514D8E8" w14:textId="5D1CC48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490</w:t>
                      </w:r>
                      <w:r w:rsidR="00766B4C">
                        <w:rPr>
                          <w:rFonts w:ascii="Fira Sans" w:hAnsi="Fira Sans" w:eastAsia="MS Mincho" w:cs="Fira Sans"/>
                          <w:color w:val="7F7F7F" w:themeColor="text1" w:themeTint="80"/>
                          <w:spacing w:val="-2"/>
                          <w:sz w:val="18"/>
                          <w:szCs w:val="18"/>
                        </w:rPr>
                        <w:t>9</w:t>
                      </w:r>
                      <w:r w:rsidRPr="00F4675D">
                        <w:rPr>
                          <w:rFonts w:ascii="Fira Sans" w:hAnsi="Fira Sans" w:eastAsia="MS Mincho" w:cs="Fira Sans"/>
                          <w:color w:val="7F7F7F" w:themeColor="text1" w:themeTint="80"/>
                          <w:spacing w:val="-2"/>
                          <w:sz w:val="18"/>
                          <w:szCs w:val="18"/>
                        </w:rPr>
                        <w:t>0 Osnabrück</w:t>
                      </w:r>
                    </w:p>
                    <w:p w:rsidRPr="00F4675D" w:rsidR="009E28C3" w:rsidP="00AD6B6B" w:rsidRDefault="009E28C3" w14:paraId="664F7D1C" w14:textId="77777777">
                      <w:pPr>
                        <w:overflowPunct/>
                        <w:spacing w:line="276" w:lineRule="auto"/>
                        <w:ind w:left="1416" w:hanging="1416"/>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www.mik-osnabrueck.de</w:t>
                      </w:r>
                    </w:p>
                    <w:p w:rsidRPr="00F4675D" w:rsidR="009E28C3" w:rsidP="00AB3BB6" w:rsidRDefault="009E28C3" w14:paraId="672A6659" w14:textId="77777777">
                      <w:pPr>
                        <w:overflowPunct/>
                        <w:spacing w:line="220" w:lineRule="atLeast"/>
                        <w:ind w:left="709" w:hanging="709"/>
                        <w:textAlignment w:val="center"/>
                        <w:rPr>
                          <w:rFonts w:ascii="Fira Sans" w:hAnsi="Fira Sans" w:eastAsia="MS Mincho" w:cs="Fira Sans"/>
                          <w:color w:val="7F7F7F" w:themeColor="text1" w:themeTint="80"/>
                          <w:spacing w:val="-2"/>
                          <w:sz w:val="18"/>
                          <w:szCs w:val="18"/>
                        </w:rPr>
                      </w:pPr>
                    </w:p>
                    <w:p w:rsidRPr="00F4675D" w:rsidR="009E28C3" w:rsidP="00AD6B6B" w:rsidRDefault="009E28C3" w14:paraId="720C22A5" w14:textId="77777777">
                      <w:pPr>
                        <w:overflowPunct/>
                        <w:spacing w:line="276" w:lineRule="auto"/>
                        <w:ind w:left="709" w:hanging="709"/>
                        <w:textAlignment w:val="center"/>
                        <w:rPr>
                          <w:rFonts w:ascii="Fira Sans" w:hAnsi="Fira Sans" w:eastAsia="MS Mincho" w:cs="Fira Sans"/>
                          <w:b/>
                          <w:bCs/>
                          <w:color w:val="7F7F7F" w:themeColor="text1" w:themeTint="80"/>
                          <w:spacing w:val="-2"/>
                          <w:sz w:val="18"/>
                          <w:szCs w:val="18"/>
                        </w:rPr>
                      </w:pPr>
                      <w:r w:rsidRPr="00F4675D">
                        <w:rPr>
                          <w:rFonts w:ascii="Fira Sans" w:hAnsi="Fira Sans" w:eastAsia="MS Mincho" w:cs="Fira Sans"/>
                          <w:b/>
                          <w:bCs/>
                          <w:color w:val="7F7F7F" w:themeColor="text1" w:themeTint="80"/>
                          <w:spacing w:val="-2"/>
                          <w:sz w:val="18"/>
                          <w:szCs w:val="18"/>
                        </w:rPr>
                        <w:t>Birgit Scheidecker</w:t>
                      </w:r>
                    </w:p>
                    <w:p w:rsidRPr="00F4675D" w:rsidR="009E28C3" w:rsidP="00AD6B6B" w:rsidRDefault="009E28C3" w14:paraId="5D0B51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Öffentlichkeitsarbeit &amp; Veranstaltungen</w:t>
                      </w:r>
                    </w:p>
                    <w:p w:rsidRPr="00F4675D" w:rsidR="009E28C3" w:rsidP="00AD6B6B" w:rsidRDefault="009E28C3" w14:paraId="6C075233" w14:textId="77777777">
                      <w:pPr>
                        <w:overflowPunct/>
                        <w:spacing w:line="276" w:lineRule="auto"/>
                        <w:ind w:left="709" w:hanging="709"/>
                        <w:textAlignment w:val="center"/>
                        <w:rPr>
                          <w:rFonts w:ascii="Fira Sans" w:hAnsi="Fira Sans" w:eastAsia="MS Mincho" w:cs="Fira Sans"/>
                          <w:color w:val="7F7F7F" w:themeColor="text1" w:themeTint="80"/>
                          <w:spacing w:val="-2"/>
                          <w:sz w:val="18"/>
                          <w:szCs w:val="18"/>
                        </w:rPr>
                      </w:pPr>
                      <w:r w:rsidRPr="00F4675D">
                        <w:rPr>
                          <w:rFonts w:ascii="Fira Sans" w:hAnsi="Fira Sans" w:eastAsia="MS Mincho" w:cs="Fira Sans"/>
                          <w:color w:val="7F7F7F" w:themeColor="text1" w:themeTint="80"/>
                          <w:spacing w:val="-2"/>
                          <w:sz w:val="18"/>
                          <w:szCs w:val="18"/>
                        </w:rPr>
                        <w:t>0541 9127 846</w:t>
                      </w:r>
                    </w:p>
                    <w:p w:rsidRPr="00F4675D" w:rsidR="008851D5" w:rsidP="00AD6B6B" w:rsidRDefault="009E28C3" w14:paraId="591F26BE" w14:textId="77777777">
                      <w:pPr>
                        <w:spacing w:line="276" w:lineRule="auto"/>
                        <w:ind w:left="709" w:hanging="709"/>
                        <w:rPr>
                          <w:rFonts w:ascii="Fira Sans" w:hAnsi="Fira Sans"/>
                          <w:color w:val="7F7F7F" w:themeColor="text1" w:themeTint="80"/>
                        </w:rPr>
                      </w:pPr>
                      <w:r w:rsidRPr="00F4675D">
                        <w:rPr>
                          <w:rFonts w:ascii="Fira Sans" w:hAnsi="Fira Sans" w:eastAsia="MS Mincho" w:cs="Fira Sans"/>
                          <w:color w:val="7F7F7F" w:themeColor="text1" w:themeTint="80"/>
                          <w:spacing w:val="-2"/>
                          <w:sz w:val="18"/>
                          <w:szCs w:val="18"/>
                        </w:rPr>
                        <w:t>scheidecker@mik-osnabrueck.de</w:t>
                      </w:r>
                    </w:p>
                  </w:txbxContent>
                </v:textbox>
              </v:shape>
            </w:pict>
          </mc:Fallback>
        </mc:AlternateContent>
      </w:r>
    </w:p>
    <w:p w14:paraId="63213245" w14:textId="77777777" w:rsidR="00ED2D45" w:rsidRPr="00473A86" w:rsidRDefault="00ED2D45"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275F35E6" w14:textId="77777777" w:rsidR="0085583B" w:rsidRPr="00473A86"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0AA387FB" w14:textId="77777777" w:rsidR="0085583B" w:rsidRPr="00473A86"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3EA47057" w14:textId="77777777" w:rsidR="0085583B" w:rsidRPr="00473A86" w:rsidRDefault="0085583B" w:rsidP="0085583B">
      <w:pPr>
        <w:widowControl w:val="0"/>
        <w:overflowPunct/>
        <w:spacing w:line="288" w:lineRule="auto"/>
        <w:textAlignment w:val="center"/>
        <w:rPr>
          <w:rFonts w:ascii="Fira Sans" w:eastAsia="MS Mincho" w:hAnsi="Fira Sans" w:cs="Montserrat-Medium"/>
          <w:color w:val="000000"/>
          <w:spacing w:val="-1"/>
          <w:sz w:val="12"/>
          <w:szCs w:val="12"/>
        </w:rPr>
      </w:pPr>
    </w:p>
    <w:p w14:paraId="51885640" w14:textId="69BE44C7" w:rsidR="008851D5" w:rsidRPr="00473A86" w:rsidRDefault="008851D5">
      <w:pPr>
        <w:rPr>
          <w:rFonts w:ascii="Fira Sans" w:hAnsi="Fira Sans"/>
        </w:rPr>
      </w:pPr>
    </w:p>
    <w:p w14:paraId="43618765" w14:textId="0F940643" w:rsidR="00061CBB" w:rsidRPr="00473A86" w:rsidRDefault="00061CBB">
      <w:pPr>
        <w:rPr>
          <w:rFonts w:ascii="Fira Sans" w:hAnsi="Fira Sans"/>
        </w:rPr>
      </w:pPr>
    </w:p>
    <w:p w14:paraId="3CC0E047" w14:textId="4E68D683" w:rsidR="00061CBB" w:rsidRPr="00473A86" w:rsidRDefault="00061CBB">
      <w:pPr>
        <w:rPr>
          <w:rFonts w:ascii="Fira Sans" w:hAnsi="Fira Sans"/>
        </w:rPr>
      </w:pPr>
    </w:p>
    <w:p w14:paraId="26FA4DD0" w14:textId="77777777" w:rsidR="00061CBB" w:rsidRPr="00473A86" w:rsidRDefault="00061CBB">
      <w:pPr>
        <w:rPr>
          <w:rFonts w:ascii="Fira Sans" w:hAnsi="Fira Sans"/>
        </w:rPr>
      </w:pPr>
    </w:p>
    <w:p w14:paraId="7661B1EF" w14:textId="77777777" w:rsidR="008851D5" w:rsidRPr="00473A86" w:rsidRDefault="008851D5">
      <w:pPr>
        <w:rPr>
          <w:rFonts w:ascii="Fira Sans" w:hAnsi="Fira Sans"/>
        </w:rPr>
      </w:pPr>
    </w:p>
    <w:p w14:paraId="1CF4121E" w14:textId="77777777" w:rsidR="008851D5" w:rsidRPr="00473A86" w:rsidRDefault="008851D5">
      <w:pPr>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473A86" w14:paraId="3A3EE717" w14:textId="77777777" w:rsidTr="00F24620">
        <w:tc>
          <w:tcPr>
            <w:tcW w:w="9049" w:type="dxa"/>
            <w:shd w:val="clear" w:color="auto" w:fill="auto"/>
          </w:tcPr>
          <w:p w14:paraId="6477AB03" w14:textId="03A3795A" w:rsidR="00F24620" w:rsidRPr="00473A86" w:rsidRDefault="00F24620" w:rsidP="00F24620">
            <w:pPr>
              <w:tabs>
                <w:tab w:val="left" w:pos="1280"/>
              </w:tabs>
              <w:ind w:left="1418"/>
              <w:jc w:val="right"/>
              <w:rPr>
                <w:rFonts w:ascii="Fira Sans" w:hAnsi="Fira Sans" w:cs="Arial"/>
                <w:szCs w:val="22"/>
              </w:rPr>
            </w:pPr>
            <w:r w:rsidRPr="00473A86">
              <w:rPr>
                <w:rFonts w:ascii="Fira Sans" w:hAnsi="Fira Sans" w:cs="Arial"/>
                <w:szCs w:val="22"/>
              </w:rPr>
              <w:fldChar w:fldCharType="begin"/>
            </w:r>
            <w:r w:rsidRPr="00473A86">
              <w:rPr>
                <w:rFonts w:ascii="Fira Sans" w:hAnsi="Fira Sans" w:cs="Arial"/>
                <w:szCs w:val="22"/>
              </w:rPr>
              <w:instrText xml:space="preserve"> TIME \@ "dddd, d. MMMM y" </w:instrText>
            </w:r>
            <w:r w:rsidRPr="00473A86">
              <w:rPr>
                <w:rFonts w:ascii="Fira Sans" w:hAnsi="Fira Sans" w:cs="Arial"/>
                <w:szCs w:val="22"/>
              </w:rPr>
              <w:fldChar w:fldCharType="separate"/>
            </w:r>
            <w:r w:rsidR="007A4D31">
              <w:rPr>
                <w:rFonts w:ascii="Fira Sans" w:hAnsi="Fira Sans" w:cs="Arial"/>
                <w:noProof/>
                <w:szCs w:val="22"/>
              </w:rPr>
              <w:t>Donnerstag, 15. September 22</w:t>
            </w:r>
            <w:r w:rsidRPr="00473A86">
              <w:rPr>
                <w:rFonts w:ascii="Fira Sans" w:hAnsi="Fira Sans" w:cs="Arial"/>
                <w:szCs w:val="22"/>
              </w:rPr>
              <w:fldChar w:fldCharType="end"/>
            </w:r>
          </w:p>
          <w:p w14:paraId="5DE8778B" w14:textId="77777777" w:rsidR="00F24620" w:rsidRPr="00473A86" w:rsidRDefault="00F24620" w:rsidP="00F24620">
            <w:pPr>
              <w:tabs>
                <w:tab w:val="left" w:pos="1280"/>
              </w:tabs>
              <w:ind w:left="1418"/>
              <w:jc w:val="right"/>
              <w:rPr>
                <w:rFonts w:ascii="Fira Sans" w:hAnsi="Fira Sans" w:cs="Arial"/>
                <w:szCs w:val="22"/>
              </w:rPr>
            </w:pPr>
          </w:p>
        </w:tc>
      </w:tr>
    </w:tbl>
    <w:p w14:paraId="0141B287" w14:textId="47638F79" w:rsidR="00CC4BD7" w:rsidRPr="00473A86" w:rsidRDefault="00CC4BD7" w:rsidP="00B95E8F">
      <w:pPr>
        <w:spacing w:line="276" w:lineRule="auto"/>
        <w:ind w:left="567"/>
        <w:rPr>
          <w:rFonts w:ascii="Fira Sans" w:eastAsia="MS Mincho" w:hAnsi="Fira Sans" w:cs="Montserrat-Light"/>
          <w:b/>
          <w:bCs/>
          <w:color w:val="000000"/>
          <w:sz w:val="28"/>
          <w:szCs w:val="28"/>
        </w:rPr>
      </w:pPr>
    </w:p>
    <w:p w14:paraId="5AC3F83F" w14:textId="77777777" w:rsidR="00057B82" w:rsidRDefault="00057B82" w:rsidP="00CD1EC2">
      <w:pPr>
        <w:spacing w:line="276" w:lineRule="auto"/>
        <w:ind w:left="567"/>
        <w:rPr>
          <w:rFonts w:ascii="Fira Sans" w:eastAsia="MS Mincho" w:hAnsi="Fira Sans" w:cs="Montserrat-Light"/>
          <w:b/>
          <w:color w:val="000000"/>
          <w:szCs w:val="22"/>
        </w:rPr>
      </w:pPr>
    </w:p>
    <w:p w14:paraId="6BF346E3" w14:textId="2A07777E" w:rsidR="005A7A91" w:rsidRPr="00167DF0" w:rsidRDefault="00074AFE" w:rsidP="2599674C">
      <w:pPr>
        <w:spacing w:line="276" w:lineRule="auto"/>
        <w:ind w:left="567"/>
        <w:rPr>
          <w:rFonts w:ascii="Fira Sans" w:eastAsia="MS Mincho" w:hAnsi="Fira Sans" w:cs="Montserrat-Light"/>
          <w:b/>
          <w:bCs/>
          <w:color w:val="000000"/>
          <w:sz w:val="24"/>
          <w:szCs w:val="24"/>
        </w:rPr>
      </w:pPr>
      <w:r w:rsidRPr="2599674C">
        <w:rPr>
          <w:rFonts w:ascii="Fira Sans" w:eastAsia="MS Mincho" w:hAnsi="Fira Sans" w:cs="Montserrat-Light"/>
          <w:b/>
          <w:bCs/>
          <w:color w:val="000000" w:themeColor="text1"/>
          <w:sz w:val="24"/>
          <w:szCs w:val="24"/>
        </w:rPr>
        <w:t>„</w:t>
      </w:r>
      <w:r w:rsidR="00CD1EC2" w:rsidRPr="2599674C">
        <w:rPr>
          <w:rFonts w:ascii="Fira Sans" w:eastAsia="MS Mincho" w:hAnsi="Fira Sans" w:cs="Montserrat-Light"/>
          <w:b/>
          <w:bCs/>
          <w:color w:val="000000" w:themeColor="text1"/>
          <w:sz w:val="24"/>
          <w:szCs w:val="24"/>
        </w:rPr>
        <w:t xml:space="preserve">Neuartige Lebensmittel: Insekten und </w:t>
      </w:r>
      <w:r w:rsidR="543F3800" w:rsidRPr="2599674C">
        <w:rPr>
          <w:rFonts w:ascii="Fira Sans" w:eastAsia="MS Mincho" w:hAnsi="Fira Sans" w:cs="Montserrat-Light"/>
          <w:b/>
          <w:bCs/>
          <w:color w:val="000000" w:themeColor="text1"/>
          <w:sz w:val="24"/>
          <w:szCs w:val="24"/>
        </w:rPr>
        <w:t>I</w:t>
      </w:r>
      <w:r w:rsidR="00CD1EC2" w:rsidRPr="2599674C">
        <w:rPr>
          <w:rFonts w:ascii="Fira Sans" w:eastAsia="MS Mincho" w:hAnsi="Fira Sans" w:cs="Montserrat-Light"/>
          <w:b/>
          <w:bCs/>
          <w:color w:val="000000" w:themeColor="text1"/>
          <w:sz w:val="24"/>
          <w:szCs w:val="24"/>
        </w:rPr>
        <w:t>n-vitro-Fleisch</w:t>
      </w:r>
      <w:r w:rsidRPr="2599674C">
        <w:rPr>
          <w:rFonts w:ascii="Fira Sans" w:eastAsia="MS Mincho" w:hAnsi="Fira Sans" w:cs="Montserrat-Light"/>
          <w:b/>
          <w:bCs/>
          <w:color w:val="000000" w:themeColor="text1"/>
          <w:sz w:val="24"/>
          <w:szCs w:val="24"/>
        </w:rPr>
        <w:t>“</w:t>
      </w:r>
      <w:r>
        <w:br/>
      </w:r>
      <w:r w:rsidR="005A7A91" w:rsidRPr="2599674C">
        <w:rPr>
          <w:rFonts w:ascii="Fira Sans" w:eastAsia="MS Mincho" w:hAnsi="Fira Sans" w:cs="Montserrat-Light"/>
          <w:b/>
          <w:bCs/>
          <w:color w:val="000000" w:themeColor="text1"/>
          <w:sz w:val="24"/>
          <w:szCs w:val="24"/>
        </w:rPr>
        <w:t>Vortrag von Dr. Florian Fiebelkorn im MIK</w:t>
      </w:r>
    </w:p>
    <w:p w14:paraId="66F59760" w14:textId="77777777" w:rsidR="005A7A91" w:rsidRDefault="005A7A91" w:rsidP="00CD1EC2">
      <w:pPr>
        <w:spacing w:line="276" w:lineRule="auto"/>
        <w:ind w:left="567"/>
        <w:rPr>
          <w:rFonts w:ascii="Fira Sans" w:eastAsia="MS Mincho" w:hAnsi="Fira Sans" w:cs="Montserrat-Light"/>
          <w:color w:val="000000"/>
          <w:szCs w:val="22"/>
        </w:rPr>
      </w:pPr>
    </w:p>
    <w:p w14:paraId="701103F0" w14:textId="7B7FE407" w:rsidR="00CD1EC2" w:rsidRDefault="00CD1EC2" w:rsidP="2599674C">
      <w:pPr>
        <w:spacing w:line="276" w:lineRule="auto"/>
        <w:ind w:left="567"/>
        <w:rPr>
          <w:rFonts w:ascii="Fira Sans" w:eastAsia="MS Mincho" w:hAnsi="Fira Sans" w:cs="Montserrat-Light"/>
          <w:b/>
          <w:bCs/>
          <w:color w:val="000000"/>
        </w:rPr>
      </w:pPr>
      <w:r w:rsidRPr="2599674C">
        <w:rPr>
          <w:rFonts w:ascii="Fira Sans" w:eastAsia="MS Mincho" w:hAnsi="Fira Sans" w:cs="Montserrat-Light"/>
          <w:b/>
          <w:bCs/>
          <w:color w:val="000000" w:themeColor="text1"/>
        </w:rPr>
        <w:t xml:space="preserve">Im Rahmen der aktuellen Sonderausstellung „Future Food. Essen für die Welt von morgen“ spricht der renommierte Biologiedidaktiker Dr. Florian Fiebelkorn </w:t>
      </w:r>
      <w:r w:rsidR="0071560F" w:rsidRPr="2599674C">
        <w:rPr>
          <w:rFonts w:ascii="Fira Sans" w:eastAsia="MS Mincho" w:hAnsi="Fira Sans" w:cs="Montserrat-Light"/>
          <w:b/>
          <w:bCs/>
          <w:color w:val="000000" w:themeColor="text1"/>
        </w:rPr>
        <w:t xml:space="preserve">(Universität Osnabrück) </w:t>
      </w:r>
      <w:r w:rsidRPr="2599674C">
        <w:rPr>
          <w:rFonts w:ascii="Fira Sans" w:eastAsia="MS Mincho" w:hAnsi="Fira Sans" w:cs="Montserrat-Light"/>
          <w:b/>
          <w:bCs/>
          <w:color w:val="000000" w:themeColor="text1"/>
        </w:rPr>
        <w:t>über die Poten</w:t>
      </w:r>
      <w:r w:rsidR="1361921D" w:rsidRPr="2599674C">
        <w:rPr>
          <w:rFonts w:ascii="Fira Sans" w:eastAsia="MS Mincho" w:hAnsi="Fira Sans" w:cs="Montserrat-Light"/>
          <w:b/>
          <w:bCs/>
          <w:color w:val="000000" w:themeColor="text1"/>
        </w:rPr>
        <w:t>z</w:t>
      </w:r>
      <w:r w:rsidRPr="2599674C">
        <w:rPr>
          <w:rFonts w:ascii="Fira Sans" w:eastAsia="MS Mincho" w:hAnsi="Fira Sans" w:cs="Montserrat-Light"/>
          <w:b/>
          <w:bCs/>
          <w:color w:val="000000" w:themeColor="text1"/>
        </w:rPr>
        <w:t>iale und Möglichkeiten von Insekten und In-vitro-Fleisch als Nahrungsmittel der Zukunft. Dass der</w:t>
      </w:r>
      <w:r w:rsidR="5B2E474F" w:rsidRPr="2599674C">
        <w:rPr>
          <w:rFonts w:ascii="Fira Sans" w:eastAsia="MS Mincho" w:hAnsi="Fira Sans" w:cs="Montserrat-Light"/>
          <w:b/>
          <w:bCs/>
          <w:color w:val="000000" w:themeColor="text1"/>
        </w:rPr>
        <w:t xml:space="preserve"> umfangreiche</w:t>
      </w:r>
      <w:r w:rsidRPr="2599674C">
        <w:rPr>
          <w:rFonts w:ascii="Fira Sans" w:hAnsi="Fira Sans"/>
          <w:b/>
          <w:bCs/>
        </w:rPr>
        <w:t xml:space="preserve"> Fleischkonsum in Industriestaaten wie Deutschland in erheblichem Maß zum Klimawandel und zum Verlust der Artenvielfalt beiträgt</w:t>
      </w:r>
      <w:r w:rsidR="5CFD990D" w:rsidRPr="2599674C">
        <w:rPr>
          <w:rFonts w:ascii="Fira Sans" w:hAnsi="Fira Sans"/>
          <w:b/>
          <w:bCs/>
        </w:rPr>
        <w:t>,</w:t>
      </w:r>
      <w:r w:rsidRPr="2599674C">
        <w:rPr>
          <w:rFonts w:ascii="Fira Sans" w:hAnsi="Fira Sans"/>
          <w:b/>
          <w:bCs/>
        </w:rPr>
        <w:t xml:space="preserve"> </w:t>
      </w:r>
      <w:proofErr w:type="gramStart"/>
      <w:r w:rsidRPr="2599674C">
        <w:rPr>
          <w:rFonts w:ascii="Fira Sans" w:hAnsi="Fira Sans"/>
          <w:b/>
          <w:bCs/>
        </w:rPr>
        <w:t>ist</w:t>
      </w:r>
      <w:proofErr w:type="gramEnd"/>
      <w:r w:rsidRPr="2599674C">
        <w:rPr>
          <w:rFonts w:ascii="Fira Sans" w:hAnsi="Fira Sans"/>
          <w:b/>
          <w:bCs/>
        </w:rPr>
        <w:t xml:space="preserve"> längst bekannt. Aber wie sehen mögliche Alternativen aus? In seinem spannenden Vortrag zeigt Dr. Florian Fiebelkorn auf, dass </w:t>
      </w:r>
      <w:r w:rsidR="00995214" w:rsidRPr="00995214">
        <w:rPr>
          <w:rFonts w:ascii="Fira Sans" w:hAnsi="Fira Sans"/>
          <w:b/>
          <w:bCs/>
        </w:rPr>
        <w:t>Würmer, Heuschrecken und andere Insekten sowie Fleisch, das aus tierischem Gewebe kultiviert wird,</w:t>
      </w:r>
      <w:r w:rsidR="00995214">
        <w:rPr>
          <w:rFonts w:ascii="Fira Sans" w:hAnsi="Fira Sans"/>
          <w:b/>
          <w:bCs/>
        </w:rPr>
        <w:t xml:space="preserve"> </w:t>
      </w:r>
      <w:r w:rsidRPr="2599674C">
        <w:rPr>
          <w:rFonts w:ascii="Fira Sans" w:hAnsi="Fira Sans"/>
          <w:b/>
          <w:bCs/>
        </w:rPr>
        <w:t>als wertvolle Proteinquellen viele Vorteile für eine nachhaltige Ernährungssicherheit in der Zukunft bieten</w:t>
      </w:r>
      <w:r w:rsidR="0023678B">
        <w:rPr>
          <w:rFonts w:ascii="Fira Sans" w:hAnsi="Fira Sans"/>
          <w:b/>
          <w:bCs/>
        </w:rPr>
        <w:t xml:space="preserve"> können</w:t>
      </w:r>
      <w:r w:rsidRPr="2599674C">
        <w:rPr>
          <w:rFonts w:ascii="Fira Sans" w:hAnsi="Fira Sans"/>
          <w:b/>
          <w:bCs/>
        </w:rPr>
        <w:t xml:space="preserve">. </w:t>
      </w:r>
      <w:r>
        <w:br/>
      </w:r>
    </w:p>
    <w:p w14:paraId="08160568" w14:textId="214F0AE2" w:rsidR="00A226C3" w:rsidRDefault="00AE3958" w:rsidP="2599674C">
      <w:pPr>
        <w:spacing w:line="276" w:lineRule="auto"/>
        <w:ind w:left="567"/>
        <w:rPr>
          <w:rFonts w:ascii="Fira Sans" w:hAnsi="Fira Sans"/>
        </w:rPr>
      </w:pPr>
      <w:r w:rsidRPr="2599674C">
        <w:rPr>
          <w:rFonts w:ascii="Fira Sans" w:hAnsi="Fira Sans"/>
        </w:rPr>
        <w:t xml:space="preserve">Die derzeitige Produktion und der hohe Konsum von Fleisch in Industriestaaten wie Deutschland tragen in erheblichem Maße zum Klimawandel und Biodiversitätsverlust bei. </w:t>
      </w:r>
      <w:r w:rsidR="00D97F0C" w:rsidRPr="2599674C">
        <w:rPr>
          <w:rFonts w:ascii="Fira Sans" w:hAnsi="Fira Sans"/>
        </w:rPr>
        <w:t>Zudem wird prognostiziert, dass der weltweite Fleischkonsum</w:t>
      </w:r>
      <w:r w:rsidR="1B9AA506" w:rsidRPr="2599674C">
        <w:rPr>
          <w:rFonts w:ascii="Fira Sans" w:hAnsi="Fira Sans"/>
        </w:rPr>
        <w:t xml:space="preserve"> ungeachtet dieser Tatsache</w:t>
      </w:r>
      <w:r w:rsidR="00D97F0C" w:rsidRPr="2599674C">
        <w:rPr>
          <w:rFonts w:ascii="Fira Sans" w:hAnsi="Fira Sans"/>
        </w:rPr>
        <w:t xml:space="preserve"> bis 2050 sowohl in den Industrie-, vor allem aber in den Entwicklungsländern weiter ansteigen wird. </w:t>
      </w:r>
      <w:r w:rsidRPr="2599674C">
        <w:rPr>
          <w:rFonts w:ascii="Fira Sans" w:hAnsi="Fira Sans"/>
        </w:rPr>
        <w:t xml:space="preserve">Ansätze, die negativen Auswirkungen durch neue </w:t>
      </w:r>
      <w:r w:rsidR="0023678B">
        <w:rPr>
          <w:rFonts w:ascii="Fira Sans" w:hAnsi="Fira Sans"/>
        </w:rPr>
        <w:t xml:space="preserve">Nahrungsmittel und </w:t>
      </w:r>
      <w:r w:rsidRPr="2599674C">
        <w:rPr>
          <w:rFonts w:ascii="Fira Sans" w:hAnsi="Fira Sans"/>
        </w:rPr>
        <w:t xml:space="preserve">Technologien zu überwinden, gibt es viele. </w:t>
      </w:r>
      <w:r w:rsidR="4AECE6E9" w:rsidRPr="2599674C">
        <w:rPr>
          <w:rFonts w:ascii="Fira Sans" w:hAnsi="Fira Sans"/>
        </w:rPr>
        <w:t xml:space="preserve">Gerade im Vergleich mit konventionellem Fleisch könnten </w:t>
      </w:r>
      <w:r w:rsidR="00140D90" w:rsidRPr="2599674C">
        <w:rPr>
          <w:rFonts w:ascii="Fira Sans" w:hAnsi="Fira Sans"/>
        </w:rPr>
        <w:t>Insekten und In-vitro-Fleisch als wertvolle Proteinquellen viele Vorteile für eine nachhaltige Ernährungssicherheit, eine der globalen Herausforderungen des 21. Jahrhunderts, bieten.</w:t>
      </w:r>
    </w:p>
    <w:p w14:paraId="749B4E35" w14:textId="18CDC34E" w:rsidR="00A226C3" w:rsidRDefault="00A226C3" w:rsidP="00AE3958">
      <w:pPr>
        <w:spacing w:line="276" w:lineRule="auto"/>
        <w:ind w:left="567"/>
        <w:rPr>
          <w:rFonts w:ascii="Fira Sans" w:hAnsi="Fira Sans"/>
          <w:szCs w:val="22"/>
        </w:rPr>
      </w:pPr>
    </w:p>
    <w:p w14:paraId="60F27F11" w14:textId="15D02350" w:rsidR="0023678B" w:rsidRPr="003C4CF2" w:rsidRDefault="0023678B" w:rsidP="0023678B">
      <w:pPr>
        <w:spacing w:line="276" w:lineRule="auto"/>
        <w:ind w:left="567"/>
        <w:rPr>
          <w:rFonts w:ascii="Fira Sans" w:hAnsi="Fira Sans"/>
          <w:b/>
          <w:bCs/>
          <w:szCs w:val="22"/>
        </w:rPr>
      </w:pPr>
      <w:r w:rsidRPr="003C4CF2">
        <w:rPr>
          <w:rFonts w:ascii="Fira Sans" w:hAnsi="Fira Sans"/>
          <w:b/>
          <w:bCs/>
          <w:szCs w:val="22"/>
        </w:rPr>
        <w:t>Fleisch aus Zellkulturen</w:t>
      </w:r>
      <w:r>
        <w:rPr>
          <w:rFonts w:ascii="Fira Sans" w:hAnsi="Fira Sans"/>
          <w:b/>
          <w:bCs/>
          <w:szCs w:val="22"/>
        </w:rPr>
        <w:t xml:space="preserve"> – Gesund und nachhaltig?</w:t>
      </w:r>
    </w:p>
    <w:p w14:paraId="0ACA069C" w14:textId="77777777" w:rsidR="0023678B" w:rsidRDefault="0023678B" w:rsidP="00AE3958">
      <w:pPr>
        <w:spacing w:line="276" w:lineRule="auto"/>
        <w:ind w:left="567"/>
        <w:rPr>
          <w:rFonts w:ascii="Fira Sans" w:hAnsi="Fira Sans"/>
          <w:szCs w:val="22"/>
        </w:rPr>
      </w:pPr>
    </w:p>
    <w:p w14:paraId="76F50F39" w14:textId="3AE4E005" w:rsidR="00550AB9" w:rsidRPr="00167DF0" w:rsidRDefault="00AE3958" w:rsidP="2599674C">
      <w:pPr>
        <w:spacing w:line="276" w:lineRule="auto"/>
        <w:ind w:left="567"/>
        <w:rPr>
          <w:rFonts w:ascii="Fira Sans" w:hAnsi="Fira Sans"/>
          <w:color w:val="222222"/>
          <w:shd w:val="clear" w:color="auto" w:fill="FFFFFF"/>
        </w:rPr>
      </w:pPr>
      <w:r w:rsidRPr="2599674C">
        <w:rPr>
          <w:rFonts w:ascii="Fira Sans" w:hAnsi="Fira Sans"/>
        </w:rPr>
        <w:t>Viele Wissenschaftler</w:t>
      </w:r>
      <w:r w:rsidR="59BDA564" w:rsidRPr="2599674C">
        <w:rPr>
          <w:rFonts w:ascii="Fira Sans" w:hAnsi="Fira Sans"/>
        </w:rPr>
        <w:t>*innen</w:t>
      </w:r>
      <w:r w:rsidRPr="2599674C">
        <w:rPr>
          <w:rFonts w:ascii="Fira Sans" w:hAnsi="Fira Sans"/>
        </w:rPr>
        <w:t>, Lebensmittelproduzenten und Start-up</w:t>
      </w:r>
      <w:r w:rsidR="12351AB6" w:rsidRPr="2599674C">
        <w:rPr>
          <w:rFonts w:ascii="Fira Sans" w:hAnsi="Fira Sans"/>
        </w:rPr>
        <w:t>-Unternehmen</w:t>
      </w:r>
      <w:r w:rsidRPr="2599674C">
        <w:rPr>
          <w:rFonts w:ascii="Fira Sans" w:hAnsi="Fira Sans"/>
        </w:rPr>
        <w:t xml:space="preserve"> sehen in kultiviertem Fleisch eine nachhaltige und </w:t>
      </w:r>
      <w:r w:rsidR="1EFD027F" w:rsidRPr="2599674C">
        <w:rPr>
          <w:rFonts w:ascii="Fira Sans" w:hAnsi="Fira Sans"/>
        </w:rPr>
        <w:t xml:space="preserve">zudem </w:t>
      </w:r>
      <w:r w:rsidRPr="2599674C">
        <w:rPr>
          <w:rFonts w:ascii="Fira Sans" w:hAnsi="Fira Sans"/>
        </w:rPr>
        <w:t>tierethisch vertretbare Alternative zur konventionellen Produktio</w:t>
      </w:r>
      <w:r w:rsidR="00D97F0C" w:rsidRPr="2599674C">
        <w:rPr>
          <w:rFonts w:ascii="Fira Sans" w:hAnsi="Fira Sans"/>
        </w:rPr>
        <w:t xml:space="preserve">n. </w:t>
      </w:r>
      <w:r w:rsidR="00550AB9" w:rsidRPr="2599674C">
        <w:rPr>
          <w:rFonts w:ascii="Fira Sans" w:hAnsi="Fira Sans"/>
          <w:color w:val="222222"/>
          <w:shd w:val="clear" w:color="auto" w:fill="FFFFFF"/>
        </w:rPr>
        <w:t>Die erste Zulassung von In-vitro-Fleisch erfolgte 2020 in Singapur mit Chicken-Nuggets aus tierischen Zellkulturen. In Deutschland ist In-vitro-Fleisch noch nicht für den menschlichen Verzehr zugelassen. Ob und inwieweit es sich in Deutschland durchsetz</w:t>
      </w:r>
      <w:r w:rsidR="0097513E" w:rsidRPr="2599674C">
        <w:rPr>
          <w:rFonts w:ascii="Fira Sans" w:hAnsi="Fira Sans"/>
          <w:color w:val="222222"/>
          <w:shd w:val="clear" w:color="auto" w:fill="FFFFFF"/>
        </w:rPr>
        <w:t>en wird</w:t>
      </w:r>
      <w:r w:rsidR="00550AB9" w:rsidRPr="2599674C">
        <w:rPr>
          <w:rFonts w:ascii="Fira Sans" w:hAnsi="Fira Sans"/>
          <w:color w:val="222222"/>
          <w:shd w:val="clear" w:color="auto" w:fill="FFFFFF"/>
        </w:rPr>
        <w:t>, hänge neben rechtlichen und technischen Herausforderungen stark von der Akzeptanz der Konsumentinnen und Konsumenten ab</w:t>
      </w:r>
      <w:r w:rsidR="00C643B7" w:rsidRPr="2599674C">
        <w:rPr>
          <w:rFonts w:ascii="Fira Sans" w:hAnsi="Fira Sans"/>
          <w:color w:val="222222"/>
          <w:shd w:val="clear" w:color="auto" w:fill="FFFFFF"/>
        </w:rPr>
        <w:t xml:space="preserve">. Im Vergleich zu konventionellem Fleisch </w:t>
      </w:r>
      <w:r w:rsidR="0097513E" w:rsidRPr="2599674C">
        <w:rPr>
          <w:rFonts w:ascii="Fira Sans" w:hAnsi="Fira Sans"/>
          <w:color w:val="222222"/>
          <w:shd w:val="clear" w:color="auto" w:fill="FFFFFF"/>
        </w:rPr>
        <w:t xml:space="preserve">sei </w:t>
      </w:r>
      <w:r w:rsidR="00C643B7" w:rsidRPr="2599674C">
        <w:rPr>
          <w:rFonts w:ascii="Fira Sans" w:hAnsi="Fira Sans"/>
          <w:color w:val="222222"/>
          <w:shd w:val="clear" w:color="auto" w:fill="FFFFFF"/>
        </w:rPr>
        <w:t xml:space="preserve">die Produktion </w:t>
      </w:r>
      <w:r w:rsidR="00C643B7" w:rsidRPr="2599674C">
        <w:rPr>
          <w:rFonts w:ascii="Fira Sans" w:hAnsi="Fira Sans"/>
          <w:color w:val="222222"/>
          <w:shd w:val="clear" w:color="auto" w:fill="FFFFFF"/>
        </w:rPr>
        <w:lastRenderedPageBreak/>
        <w:t xml:space="preserve">von In-vitro-Fleisch wesentlich nachhaltiger, </w:t>
      </w:r>
      <w:r w:rsidR="0097513E" w:rsidRPr="2599674C">
        <w:rPr>
          <w:rFonts w:ascii="Fira Sans" w:hAnsi="Fira Sans"/>
          <w:color w:val="222222"/>
          <w:shd w:val="clear" w:color="auto" w:fill="FFFFFF"/>
        </w:rPr>
        <w:t xml:space="preserve">da man </w:t>
      </w:r>
      <w:r w:rsidR="00C97F4A" w:rsidRPr="2599674C">
        <w:rPr>
          <w:rFonts w:ascii="Fira Sans" w:hAnsi="Fira Sans"/>
          <w:color w:val="222222"/>
          <w:shd w:val="clear" w:color="auto" w:fill="FFFFFF"/>
        </w:rPr>
        <w:t>beisp</w:t>
      </w:r>
      <w:r w:rsidR="00C643B7" w:rsidRPr="2599674C">
        <w:rPr>
          <w:rFonts w:ascii="Fira Sans" w:hAnsi="Fira Sans"/>
          <w:color w:val="222222"/>
          <w:shd w:val="clear" w:color="auto" w:fill="FFFFFF"/>
        </w:rPr>
        <w:t>ielsweise weniger Fläche und Wasser</w:t>
      </w:r>
      <w:r w:rsidR="00C97F4A" w:rsidRPr="2599674C">
        <w:rPr>
          <w:rFonts w:ascii="Fira Sans" w:hAnsi="Fira Sans"/>
          <w:color w:val="222222"/>
          <w:shd w:val="clear" w:color="auto" w:fill="FFFFFF"/>
        </w:rPr>
        <w:t xml:space="preserve"> benötige</w:t>
      </w:r>
      <w:r w:rsidR="00C643B7" w:rsidRPr="2599674C">
        <w:rPr>
          <w:rFonts w:ascii="Fira Sans" w:hAnsi="Fira Sans"/>
          <w:color w:val="222222"/>
          <w:shd w:val="clear" w:color="auto" w:fill="FFFFFF"/>
        </w:rPr>
        <w:t>,</w:t>
      </w:r>
      <w:r w:rsidR="00550AB9" w:rsidRPr="2599674C">
        <w:rPr>
          <w:rFonts w:ascii="Fira Sans" w:hAnsi="Fira Sans"/>
          <w:color w:val="222222"/>
          <w:shd w:val="clear" w:color="auto" w:fill="FFFFFF"/>
        </w:rPr>
        <w:t xml:space="preserve"> erklärt Fiebelkorn.</w:t>
      </w:r>
    </w:p>
    <w:p w14:paraId="0E738398" w14:textId="77777777" w:rsidR="00167DF0" w:rsidRPr="00A75A71" w:rsidRDefault="00167DF0" w:rsidP="00167DF0">
      <w:pPr>
        <w:spacing w:line="276" w:lineRule="auto"/>
        <w:ind w:left="567"/>
        <w:rPr>
          <w:rFonts w:ascii="Fira Sans" w:hAnsi="Fira Sans"/>
          <w:b/>
          <w:bCs/>
          <w:color w:val="222222"/>
          <w:szCs w:val="22"/>
          <w:shd w:val="clear" w:color="auto" w:fill="FFFFFF"/>
        </w:rPr>
      </w:pPr>
    </w:p>
    <w:p w14:paraId="775BE2B8" w14:textId="7972E0DA" w:rsidR="0023678B" w:rsidRDefault="008D3630" w:rsidP="0023678B">
      <w:pPr>
        <w:spacing w:line="276" w:lineRule="auto"/>
        <w:ind w:left="567"/>
        <w:rPr>
          <w:rFonts w:ascii="Fira Sans" w:eastAsia="Fira Sans" w:hAnsi="Fira Sans" w:cs="Fira Sans"/>
          <w:b/>
          <w:bCs/>
        </w:rPr>
      </w:pPr>
      <w:r w:rsidRPr="2599674C">
        <w:rPr>
          <w:rFonts w:ascii="Fira Sans" w:eastAsia="Fira Sans" w:hAnsi="Fira Sans" w:cs="Fira Sans"/>
          <w:b/>
          <w:bCs/>
        </w:rPr>
        <w:t xml:space="preserve">Insekten als </w:t>
      </w:r>
      <w:r w:rsidR="0023678B">
        <w:rPr>
          <w:rFonts w:ascii="Fira Sans" w:eastAsia="Fira Sans" w:hAnsi="Fira Sans" w:cs="Fira Sans"/>
          <w:b/>
          <w:bCs/>
        </w:rPr>
        <w:t>neuartiges Lebensmittel – Nachhaltig, aber ekelig?</w:t>
      </w:r>
    </w:p>
    <w:p w14:paraId="0480BFAE" w14:textId="4728FE83" w:rsidR="00167DF0" w:rsidRPr="00167DF0" w:rsidRDefault="008D3630" w:rsidP="2599674C">
      <w:pPr>
        <w:spacing w:line="276" w:lineRule="auto"/>
        <w:ind w:left="567"/>
        <w:rPr>
          <w:rFonts w:ascii="Fira Sans" w:eastAsia="Fira Sans" w:hAnsi="Fira Sans" w:cs="Fira Sans"/>
        </w:rPr>
      </w:pPr>
      <w:r>
        <w:br/>
      </w:r>
      <w:r w:rsidRPr="2599674C">
        <w:rPr>
          <w:rFonts w:ascii="Fira Sans" w:hAnsi="Fira Sans"/>
        </w:rPr>
        <w:t xml:space="preserve">Insekten dienen nicht nur vielen Tieren, sondern auch vielen Menschen als Nahrungsmittel. Weltweit essen bereits mehr als 2 Milliarden Menschen in über 130 Ländern </w:t>
      </w:r>
      <w:r w:rsidR="6C177614" w:rsidRPr="2599674C">
        <w:rPr>
          <w:rFonts w:ascii="Fira Sans" w:hAnsi="Fira Sans"/>
        </w:rPr>
        <w:t xml:space="preserve">seit langer Zeit </w:t>
      </w:r>
      <w:r w:rsidRPr="2599674C">
        <w:rPr>
          <w:rFonts w:ascii="Fira Sans" w:hAnsi="Fira Sans"/>
        </w:rPr>
        <w:t xml:space="preserve">Insekten </w:t>
      </w:r>
      <w:r w:rsidR="0A52A91F" w:rsidRPr="2599674C">
        <w:rPr>
          <w:rFonts w:ascii="Fira Sans" w:hAnsi="Fira Sans"/>
        </w:rPr>
        <w:t xml:space="preserve">und betrachten diese ganz selbstverständlich </w:t>
      </w:r>
      <w:r w:rsidRPr="2599674C">
        <w:rPr>
          <w:rFonts w:ascii="Fira Sans" w:hAnsi="Fira Sans"/>
        </w:rPr>
        <w:t xml:space="preserve">als Teil ihrer </w:t>
      </w:r>
      <w:r w:rsidR="2B36D297" w:rsidRPr="2599674C">
        <w:rPr>
          <w:rFonts w:ascii="Fira Sans" w:hAnsi="Fira Sans"/>
        </w:rPr>
        <w:t>alltäglichen</w:t>
      </w:r>
      <w:r w:rsidRPr="2599674C">
        <w:rPr>
          <w:rFonts w:ascii="Fira Sans" w:hAnsi="Fira Sans"/>
        </w:rPr>
        <w:t xml:space="preserve"> Nahrung. </w:t>
      </w:r>
      <w:r>
        <w:br/>
      </w:r>
    </w:p>
    <w:p w14:paraId="33125344" w14:textId="520858F3" w:rsidR="00167DF0" w:rsidRPr="00167DF0" w:rsidRDefault="00167DF0" w:rsidP="00167DF0">
      <w:pPr>
        <w:spacing w:line="276" w:lineRule="auto"/>
        <w:ind w:left="567"/>
        <w:rPr>
          <w:rFonts w:ascii="Fira Sans" w:eastAsia="Fira Sans" w:hAnsi="Fira Sans" w:cs="Fira Sans"/>
          <w:szCs w:val="22"/>
        </w:rPr>
      </w:pPr>
      <w:r w:rsidRPr="00167DF0">
        <w:rPr>
          <w:rFonts w:ascii="Fira Sans" w:eastAsia="Fira Sans" w:hAnsi="Fira Sans" w:cs="Fira Sans"/>
          <w:szCs w:val="22"/>
        </w:rPr>
        <w:t xml:space="preserve">Dass es sich bei der Entomophagie </w:t>
      </w:r>
      <w:r w:rsidR="00582460">
        <w:rPr>
          <w:rFonts w:ascii="Fira Sans" w:eastAsia="Fira Sans" w:hAnsi="Fira Sans" w:cs="Fira Sans"/>
          <w:szCs w:val="22"/>
        </w:rPr>
        <w:t>(</w:t>
      </w:r>
      <w:r w:rsidR="00CA2662">
        <w:rPr>
          <w:rFonts w:ascii="Fira Sans" w:eastAsia="Fira Sans" w:hAnsi="Fira Sans" w:cs="Fira Sans"/>
          <w:szCs w:val="22"/>
        </w:rPr>
        <w:t xml:space="preserve">dem </w:t>
      </w:r>
      <w:r w:rsidR="00582460" w:rsidRPr="00582460">
        <w:rPr>
          <w:rFonts w:ascii="Fira Sans" w:eastAsia="Fira Sans" w:hAnsi="Fira Sans" w:cs="Fira Sans"/>
          <w:szCs w:val="22"/>
        </w:rPr>
        <w:t>Verzehr von Insekten</w:t>
      </w:r>
      <w:r w:rsidR="00582460">
        <w:rPr>
          <w:rFonts w:ascii="Fira Sans" w:eastAsia="Fira Sans" w:hAnsi="Fira Sans" w:cs="Fira Sans"/>
          <w:szCs w:val="22"/>
        </w:rPr>
        <w:t xml:space="preserve">) </w:t>
      </w:r>
      <w:r w:rsidRPr="00167DF0">
        <w:rPr>
          <w:rFonts w:ascii="Fira Sans" w:eastAsia="Fira Sans" w:hAnsi="Fira Sans" w:cs="Fira Sans"/>
          <w:szCs w:val="22"/>
        </w:rPr>
        <w:t xml:space="preserve">nicht um eine Modeerscheinung handelt, sondern um eine ernstzunehmende und sinnvolle Alternative zu unseren bisherigen Ernährungsgewohnheiten, wird auch dadurch deutlich, dass die Welternährungsorganisation (FAO) der Vereinten Nationen dem Thema seit einigen Jahren große Aufmerksamkeit schenkt, nicht zuletzt, weil der Verzehr von Insekten ein großes Potenzial aufweist, um die rapide ansteigende </w:t>
      </w:r>
    </w:p>
    <w:p w14:paraId="6B0B3A26" w14:textId="6B0B1AC4" w:rsidR="00167DF0" w:rsidRDefault="00167DF0" w:rsidP="00167DF0">
      <w:pPr>
        <w:spacing w:line="276" w:lineRule="auto"/>
        <w:ind w:left="567"/>
        <w:rPr>
          <w:rFonts w:ascii="Fira Sans" w:eastAsia="Fira Sans" w:hAnsi="Fira Sans" w:cs="Fira Sans"/>
          <w:szCs w:val="22"/>
        </w:rPr>
      </w:pPr>
      <w:r w:rsidRPr="00167DF0">
        <w:rPr>
          <w:rFonts w:ascii="Fira Sans" w:eastAsia="Fira Sans" w:hAnsi="Fira Sans" w:cs="Fira Sans"/>
          <w:szCs w:val="22"/>
        </w:rPr>
        <w:t>Weltbevölkerung nachhaltig zu ernähren</w:t>
      </w:r>
      <w:r w:rsidR="00AE3958">
        <w:rPr>
          <w:rFonts w:ascii="Fira Sans" w:eastAsia="Fira Sans" w:hAnsi="Fira Sans" w:cs="Fira Sans"/>
          <w:szCs w:val="22"/>
        </w:rPr>
        <w:t xml:space="preserve">. </w:t>
      </w:r>
    </w:p>
    <w:p w14:paraId="08687BFC" w14:textId="77777777" w:rsidR="00CA2662" w:rsidRDefault="00CA2662" w:rsidP="00167DF0">
      <w:pPr>
        <w:spacing w:line="276" w:lineRule="auto"/>
        <w:ind w:left="567"/>
        <w:rPr>
          <w:rFonts w:ascii="Fira Sans" w:eastAsia="Fira Sans" w:hAnsi="Fira Sans" w:cs="Fira Sans"/>
          <w:szCs w:val="22"/>
        </w:rPr>
      </w:pPr>
    </w:p>
    <w:p w14:paraId="69063137" w14:textId="0AB8B00D" w:rsidR="001925CE" w:rsidRDefault="00E75AC0" w:rsidP="2599674C">
      <w:pPr>
        <w:spacing w:line="276" w:lineRule="auto"/>
        <w:ind w:left="567"/>
        <w:rPr>
          <w:rFonts w:ascii="Fira Sans" w:eastAsia="MS Mincho" w:hAnsi="Fira Sans" w:cs="Montserrat-Light"/>
          <w:color w:val="000000"/>
        </w:rPr>
      </w:pPr>
      <w:r w:rsidRPr="2599674C">
        <w:rPr>
          <w:rFonts w:ascii="Fira Sans" w:eastAsia="Fira Sans" w:hAnsi="Fira Sans" w:cs="Fira Sans"/>
        </w:rPr>
        <w:t xml:space="preserve">Der Vortrag </w:t>
      </w:r>
      <w:r w:rsidR="001925CE" w:rsidRPr="2599674C">
        <w:rPr>
          <w:rFonts w:ascii="Fira Sans" w:eastAsia="Fira Sans" w:hAnsi="Fira Sans" w:cs="Fira Sans"/>
        </w:rPr>
        <w:t xml:space="preserve">stellt aktuelle Entwicklungen vor und </w:t>
      </w:r>
      <w:r w:rsidRPr="2599674C">
        <w:rPr>
          <w:rFonts w:ascii="Fira Sans" w:eastAsia="Fira Sans" w:hAnsi="Fira Sans" w:cs="Fira Sans"/>
        </w:rPr>
        <w:t>zeigt Poten</w:t>
      </w:r>
      <w:r w:rsidR="2076F253" w:rsidRPr="2599674C">
        <w:rPr>
          <w:rFonts w:ascii="Fira Sans" w:eastAsia="Fira Sans" w:hAnsi="Fira Sans" w:cs="Fira Sans"/>
        </w:rPr>
        <w:t>z</w:t>
      </w:r>
      <w:r w:rsidRPr="2599674C">
        <w:rPr>
          <w:rFonts w:ascii="Fira Sans" w:eastAsia="Fira Sans" w:hAnsi="Fira Sans" w:cs="Fira Sans"/>
        </w:rPr>
        <w:t xml:space="preserve">iale und Grenzen von </w:t>
      </w:r>
      <w:r w:rsidRPr="2599674C">
        <w:rPr>
          <w:rFonts w:ascii="Fira Sans" w:eastAsia="MS Mincho" w:hAnsi="Fira Sans" w:cs="Montserrat-Light"/>
          <w:color w:val="000000" w:themeColor="text1"/>
        </w:rPr>
        <w:t xml:space="preserve">Insekten und </w:t>
      </w:r>
      <w:proofErr w:type="spellStart"/>
      <w:r w:rsidRPr="2599674C">
        <w:rPr>
          <w:rFonts w:ascii="Fira Sans" w:eastAsia="MS Mincho" w:hAnsi="Fira Sans" w:cs="Montserrat-Light"/>
          <w:color w:val="000000" w:themeColor="text1"/>
        </w:rPr>
        <w:t>ln</w:t>
      </w:r>
      <w:proofErr w:type="spellEnd"/>
      <w:r w:rsidRPr="2599674C">
        <w:rPr>
          <w:rFonts w:ascii="Fira Sans" w:eastAsia="MS Mincho" w:hAnsi="Fira Sans" w:cs="Montserrat-Light"/>
          <w:color w:val="000000" w:themeColor="text1"/>
        </w:rPr>
        <w:t xml:space="preserve">-vitro-Fleisch als </w:t>
      </w:r>
      <w:r w:rsidR="001925CE" w:rsidRPr="2599674C">
        <w:rPr>
          <w:rFonts w:ascii="Fira Sans" w:eastAsia="MS Mincho" w:hAnsi="Fira Sans" w:cs="Montserrat-Light"/>
          <w:color w:val="000000" w:themeColor="text1"/>
        </w:rPr>
        <w:t>„Future Food“ auf.</w:t>
      </w:r>
    </w:p>
    <w:p w14:paraId="0630F166" w14:textId="77777777" w:rsidR="00CD1EC2" w:rsidRPr="00167DF0" w:rsidRDefault="00CD1EC2" w:rsidP="00CD1EC2">
      <w:pPr>
        <w:spacing w:line="276" w:lineRule="auto"/>
        <w:ind w:left="567"/>
        <w:rPr>
          <w:rFonts w:ascii="Fira Sans" w:eastAsia="MS Mincho" w:hAnsi="Fira Sans" w:cs="Montserrat-Light"/>
          <w:b/>
          <w:color w:val="000000"/>
          <w:szCs w:val="22"/>
        </w:rPr>
      </w:pPr>
    </w:p>
    <w:p w14:paraId="41C62D7C" w14:textId="732A9047" w:rsidR="00B01036" w:rsidRDefault="00CD1EC2" w:rsidP="0023678B">
      <w:pPr>
        <w:spacing w:line="276" w:lineRule="auto"/>
        <w:ind w:left="567"/>
        <w:rPr>
          <w:rFonts w:ascii="Helvetica" w:hAnsi="Helvetica"/>
          <w:color w:val="222222"/>
          <w:sz w:val="20"/>
          <w:shd w:val="clear" w:color="auto" w:fill="FFFFFF"/>
        </w:rPr>
      </w:pPr>
      <w:r w:rsidRPr="2599674C">
        <w:rPr>
          <w:rFonts w:ascii="Fira Sans" w:eastAsia="MS Mincho" w:hAnsi="Fira Sans" w:cs="Montserrat-Light"/>
          <w:b/>
          <w:bCs/>
          <w:color w:val="000000" w:themeColor="text1"/>
        </w:rPr>
        <w:t>Mittwoch, 21. September 2022, 18-19 Uhr</w:t>
      </w:r>
      <w:r>
        <w:br/>
      </w:r>
      <w:r w:rsidRPr="2599674C">
        <w:rPr>
          <w:rFonts w:ascii="Fira Sans" w:eastAsia="MS Mincho" w:hAnsi="Fira Sans" w:cs="Montserrat-Light"/>
          <w:b/>
          <w:bCs/>
          <w:color w:val="000000" w:themeColor="text1"/>
        </w:rPr>
        <w:t>Preis: kostenlos</w:t>
      </w:r>
      <w:r>
        <w:br/>
      </w:r>
      <w:r w:rsidR="003F3555" w:rsidRPr="2599674C">
        <w:rPr>
          <w:rFonts w:ascii="Fira Sans" w:hAnsi="Fira Sans"/>
          <w:b/>
          <w:bCs/>
        </w:rPr>
        <w:t>Kostenlose Online-Tickets unter www.mik-osnabrueck.de</w:t>
      </w:r>
      <w:r>
        <w:br/>
      </w:r>
      <w:r w:rsidRPr="2599674C">
        <w:rPr>
          <w:rFonts w:ascii="Fira Sans" w:eastAsia="MS Mincho" w:hAnsi="Fira Sans" w:cs="Montserrat-Light"/>
          <w:b/>
          <w:bCs/>
          <w:color w:val="000000" w:themeColor="text1"/>
        </w:rPr>
        <w:t xml:space="preserve">Ort: MIK Museum Industriekultur Osnabrück, </w:t>
      </w:r>
      <w:proofErr w:type="spellStart"/>
      <w:r w:rsidRPr="2599674C">
        <w:rPr>
          <w:rFonts w:ascii="Fira Sans" w:eastAsia="MS Mincho" w:hAnsi="Fira Sans" w:cs="Montserrat-Light"/>
          <w:b/>
          <w:bCs/>
          <w:color w:val="000000" w:themeColor="text1"/>
        </w:rPr>
        <w:t>Haseschachtgebäude</w:t>
      </w:r>
      <w:proofErr w:type="spellEnd"/>
      <w:r w:rsidRPr="2599674C">
        <w:rPr>
          <w:rFonts w:ascii="Fira Sans" w:eastAsia="MS Mincho" w:hAnsi="Fira Sans" w:cs="Montserrat-Light"/>
          <w:b/>
          <w:bCs/>
          <w:color w:val="000000" w:themeColor="text1"/>
        </w:rPr>
        <w:t>, Fürstenauer Weg 171, 49090 Osnabrück</w:t>
      </w:r>
    </w:p>
    <w:sectPr w:rsidR="00B01036" w:rsidSect="00325536">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6834" w14:textId="77777777" w:rsidR="00B2618A" w:rsidRDefault="00B2618A" w:rsidP="001304BA">
      <w:r>
        <w:separator/>
      </w:r>
    </w:p>
  </w:endnote>
  <w:endnote w:type="continuationSeparator" w:id="0">
    <w:p w14:paraId="119D3C21" w14:textId="77777777" w:rsidR="00B2618A" w:rsidRDefault="00B2618A" w:rsidP="001304BA">
      <w:r>
        <w:continuationSeparator/>
      </w:r>
    </w:p>
  </w:endnote>
  <w:endnote w:type="continuationNotice" w:id="1">
    <w:p w14:paraId="3C38DA3D" w14:textId="77777777" w:rsidR="00B2618A" w:rsidRDefault="00B26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Montserrat-Medium">
    <w:altName w:val="Calibri"/>
    <w:charset w:val="4D"/>
    <w:family w:val="auto"/>
    <w:pitch w:val="variable"/>
    <w:sig w:usb0="8000002F" w:usb1="4000204A" w:usb2="00000000" w:usb3="00000000" w:csb0="00000001" w:csb1="00000000"/>
  </w:font>
  <w:font w:name="Montserrat-Light">
    <w:altName w:val="Montserrat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9E7C" w14:textId="77777777" w:rsidR="0053060A" w:rsidRDefault="00530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0078" w14:textId="77777777" w:rsidR="0053060A" w:rsidRDefault="005306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032" w14:textId="50C6AE4C" w:rsidR="00325536" w:rsidRDefault="00325536">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8B1D" w14:textId="77777777" w:rsidR="00B2618A" w:rsidRDefault="00B2618A" w:rsidP="001304BA">
      <w:r>
        <w:separator/>
      </w:r>
    </w:p>
  </w:footnote>
  <w:footnote w:type="continuationSeparator" w:id="0">
    <w:p w14:paraId="2F3EAD0F" w14:textId="77777777" w:rsidR="00B2618A" w:rsidRDefault="00B2618A" w:rsidP="001304BA">
      <w:r>
        <w:continuationSeparator/>
      </w:r>
    </w:p>
  </w:footnote>
  <w:footnote w:type="continuationNotice" w:id="1">
    <w:p w14:paraId="1BA0D06E" w14:textId="77777777" w:rsidR="00B2618A" w:rsidRDefault="00B26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00A" w14:textId="77777777" w:rsidR="0053060A" w:rsidRDefault="005306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B5B0" w14:textId="77777777" w:rsidR="0053060A" w:rsidRDefault="00530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414"/>
    <w:multiLevelType w:val="hybridMultilevel"/>
    <w:tmpl w:val="76E80998"/>
    <w:lvl w:ilvl="0" w:tplc="8DC44114">
      <w:start w:val="1"/>
      <w:numFmt w:val="decimal"/>
      <w:lvlText w:val="%1."/>
      <w:lvlJc w:val="left"/>
      <w:pPr>
        <w:ind w:left="720" w:hanging="360"/>
      </w:pPr>
    </w:lvl>
    <w:lvl w:ilvl="1" w:tplc="1320305E">
      <w:start w:val="1"/>
      <w:numFmt w:val="lowerLetter"/>
      <w:lvlText w:val="%2."/>
      <w:lvlJc w:val="left"/>
      <w:pPr>
        <w:ind w:left="1440" w:hanging="360"/>
      </w:pPr>
    </w:lvl>
    <w:lvl w:ilvl="2" w:tplc="F3F21602">
      <w:start w:val="1"/>
      <w:numFmt w:val="lowerRoman"/>
      <w:lvlText w:val="%3."/>
      <w:lvlJc w:val="right"/>
      <w:pPr>
        <w:ind w:left="2160" w:hanging="180"/>
      </w:pPr>
    </w:lvl>
    <w:lvl w:ilvl="3" w:tplc="9A2AB1DE">
      <w:start w:val="1"/>
      <w:numFmt w:val="decimal"/>
      <w:lvlText w:val="%4."/>
      <w:lvlJc w:val="left"/>
      <w:pPr>
        <w:ind w:left="2880" w:hanging="360"/>
      </w:pPr>
    </w:lvl>
    <w:lvl w:ilvl="4" w:tplc="056C42C2">
      <w:start w:val="1"/>
      <w:numFmt w:val="lowerLetter"/>
      <w:lvlText w:val="%5."/>
      <w:lvlJc w:val="left"/>
      <w:pPr>
        <w:ind w:left="3600" w:hanging="360"/>
      </w:pPr>
    </w:lvl>
    <w:lvl w:ilvl="5" w:tplc="9526461C">
      <w:start w:val="1"/>
      <w:numFmt w:val="lowerRoman"/>
      <w:lvlText w:val="%6."/>
      <w:lvlJc w:val="right"/>
      <w:pPr>
        <w:ind w:left="4320" w:hanging="180"/>
      </w:pPr>
    </w:lvl>
    <w:lvl w:ilvl="6" w:tplc="12384FF2">
      <w:start w:val="1"/>
      <w:numFmt w:val="decimal"/>
      <w:lvlText w:val="%7."/>
      <w:lvlJc w:val="left"/>
      <w:pPr>
        <w:ind w:left="5040" w:hanging="360"/>
      </w:pPr>
    </w:lvl>
    <w:lvl w:ilvl="7" w:tplc="4F527F8A">
      <w:start w:val="1"/>
      <w:numFmt w:val="lowerLetter"/>
      <w:lvlText w:val="%8."/>
      <w:lvlJc w:val="left"/>
      <w:pPr>
        <w:ind w:left="5760" w:hanging="360"/>
      </w:pPr>
    </w:lvl>
    <w:lvl w:ilvl="8" w:tplc="60D8C97C">
      <w:start w:val="1"/>
      <w:numFmt w:val="lowerRoman"/>
      <w:lvlText w:val="%9."/>
      <w:lvlJc w:val="right"/>
      <w:pPr>
        <w:ind w:left="6480" w:hanging="180"/>
      </w:pPr>
    </w:lvl>
  </w:abstractNum>
  <w:abstractNum w:abstractNumId="1"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2" w15:restartNumberingAfterBreak="0">
    <w:nsid w:val="1E36257B"/>
    <w:multiLevelType w:val="hybridMultilevel"/>
    <w:tmpl w:val="4942FC26"/>
    <w:lvl w:ilvl="0" w:tplc="EE363CE0">
      <w:start w:val="1"/>
      <w:numFmt w:val="decimal"/>
      <w:lvlText w:val="%1."/>
      <w:lvlJc w:val="left"/>
      <w:pPr>
        <w:ind w:left="720" w:hanging="360"/>
      </w:pPr>
    </w:lvl>
    <w:lvl w:ilvl="1" w:tplc="BE263450">
      <w:start w:val="1"/>
      <w:numFmt w:val="lowerLetter"/>
      <w:lvlText w:val="%2."/>
      <w:lvlJc w:val="left"/>
      <w:pPr>
        <w:ind w:left="1440" w:hanging="360"/>
      </w:pPr>
    </w:lvl>
    <w:lvl w:ilvl="2" w:tplc="6ED0ABC4">
      <w:start w:val="1"/>
      <w:numFmt w:val="lowerRoman"/>
      <w:lvlText w:val="%3."/>
      <w:lvlJc w:val="right"/>
      <w:pPr>
        <w:ind w:left="2160" w:hanging="180"/>
      </w:pPr>
    </w:lvl>
    <w:lvl w:ilvl="3" w:tplc="034833C4">
      <w:start w:val="1"/>
      <w:numFmt w:val="decimal"/>
      <w:lvlText w:val="%4."/>
      <w:lvlJc w:val="left"/>
      <w:pPr>
        <w:ind w:left="2880" w:hanging="360"/>
      </w:pPr>
    </w:lvl>
    <w:lvl w:ilvl="4" w:tplc="60307206">
      <w:start w:val="1"/>
      <w:numFmt w:val="lowerLetter"/>
      <w:lvlText w:val="%5."/>
      <w:lvlJc w:val="left"/>
      <w:pPr>
        <w:ind w:left="3600" w:hanging="360"/>
      </w:pPr>
    </w:lvl>
    <w:lvl w:ilvl="5" w:tplc="E86037C0">
      <w:start w:val="1"/>
      <w:numFmt w:val="lowerRoman"/>
      <w:lvlText w:val="%6."/>
      <w:lvlJc w:val="right"/>
      <w:pPr>
        <w:ind w:left="4320" w:hanging="180"/>
      </w:pPr>
    </w:lvl>
    <w:lvl w:ilvl="6" w:tplc="26E690E8">
      <w:start w:val="1"/>
      <w:numFmt w:val="decimal"/>
      <w:lvlText w:val="%7."/>
      <w:lvlJc w:val="left"/>
      <w:pPr>
        <w:ind w:left="5040" w:hanging="360"/>
      </w:pPr>
    </w:lvl>
    <w:lvl w:ilvl="7" w:tplc="84F63E26">
      <w:start w:val="1"/>
      <w:numFmt w:val="lowerLetter"/>
      <w:lvlText w:val="%8."/>
      <w:lvlJc w:val="left"/>
      <w:pPr>
        <w:ind w:left="5760" w:hanging="360"/>
      </w:pPr>
    </w:lvl>
    <w:lvl w:ilvl="8" w:tplc="C3D09D78">
      <w:start w:val="1"/>
      <w:numFmt w:val="lowerRoman"/>
      <w:lvlText w:val="%9."/>
      <w:lvlJc w:val="right"/>
      <w:pPr>
        <w:ind w:left="6480" w:hanging="180"/>
      </w:pPr>
    </w:lvl>
  </w:abstractNum>
  <w:abstractNum w:abstractNumId="3" w15:restartNumberingAfterBreak="0">
    <w:nsid w:val="54546DB6"/>
    <w:multiLevelType w:val="hybridMultilevel"/>
    <w:tmpl w:val="72440E2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354817030">
    <w:abstractNumId w:val="0"/>
  </w:num>
  <w:num w:numId="2" w16cid:durableId="88619451">
    <w:abstractNumId w:val="2"/>
  </w:num>
  <w:num w:numId="3" w16cid:durableId="561404890">
    <w:abstractNumId w:val="4"/>
  </w:num>
  <w:num w:numId="4" w16cid:durableId="617181954">
    <w:abstractNumId w:val="1"/>
  </w:num>
  <w:num w:numId="5" w16cid:durableId="1994289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355"/>
    <w:rsid w:val="00002D31"/>
    <w:rsid w:val="00005586"/>
    <w:rsid w:val="00014471"/>
    <w:rsid w:val="00034C5F"/>
    <w:rsid w:val="00041103"/>
    <w:rsid w:val="00041E83"/>
    <w:rsid w:val="00044372"/>
    <w:rsid w:val="00057B82"/>
    <w:rsid w:val="00061CBB"/>
    <w:rsid w:val="00065473"/>
    <w:rsid w:val="00074AFE"/>
    <w:rsid w:val="00081067"/>
    <w:rsid w:val="0008774C"/>
    <w:rsid w:val="00087A2A"/>
    <w:rsid w:val="000910FD"/>
    <w:rsid w:val="000A4268"/>
    <w:rsid w:val="000B41A5"/>
    <w:rsid w:val="000B5DD0"/>
    <w:rsid w:val="000D2F2D"/>
    <w:rsid w:val="0010283A"/>
    <w:rsid w:val="001077DC"/>
    <w:rsid w:val="00115817"/>
    <w:rsid w:val="00116B0A"/>
    <w:rsid w:val="001304BA"/>
    <w:rsid w:val="001377B2"/>
    <w:rsid w:val="00140D90"/>
    <w:rsid w:val="00146069"/>
    <w:rsid w:val="00150C7C"/>
    <w:rsid w:val="001525F9"/>
    <w:rsid w:val="0016089A"/>
    <w:rsid w:val="00167DF0"/>
    <w:rsid w:val="00175380"/>
    <w:rsid w:val="00187E17"/>
    <w:rsid w:val="001925CE"/>
    <w:rsid w:val="001934D8"/>
    <w:rsid w:val="00194275"/>
    <w:rsid w:val="001A60E7"/>
    <w:rsid w:val="001B1E53"/>
    <w:rsid w:val="001B3B3A"/>
    <w:rsid w:val="001B5C33"/>
    <w:rsid w:val="001D074E"/>
    <w:rsid w:val="001E5CBA"/>
    <w:rsid w:val="001F3498"/>
    <w:rsid w:val="0020131B"/>
    <w:rsid w:val="0020528C"/>
    <w:rsid w:val="00215E05"/>
    <w:rsid w:val="00225E26"/>
    <w:rsid w:val="00233E4A"/>
    <w:rsid w:val="0023678B"/>
    <w:rsid w:val="0024013F"/>
    <w:rsid w:val="00247664"/>
    <w:rsid w:val="00251B5B"/>
    <w:rsid w:val="002544CC"/>
    <w:rsid w:val="00262ADF"/>
    <w:rsid w:val="002639AD"/>
    <w:rsid w:val="00275DE7"/>
    <w:rsid w:val="00285534"/>
    <w:rsid w:val="0029055B"/>
    <w:rsid w:val="00295C39"/>
    <w:rsid w:val="00297DFE"/>
    <w:rsid w:val="002A5F39"/>
    <w:rsid w:val="002C14C0"/>
    <w:rsid w:val="002C505F"/>
    <w:rsid w:val="002C6E85"/>
    <w:rsid w:val="00310BE7"/>
    <w:rsid w:val="00312A5C"/>
    <w:rsid w:val="003134D7"/>
    <w:rsid w:val="0032317D"/>
    <w:rsid w:val="00323D79"/>
    <w:rsid w:val="00325536"/>
    <w:rsid w:val="0033479B"/>
    <w:rsid w:val="00335278"/>
    <w:rsid w:val="00343FCE"/>
    <w:rsid w:val="003732EE"/>
    <w:rsid w:val="00377001"/>
    <w:rsid w:val="0038336F"/>
    <w:rsid w:val="0038340B"/>
    <w:rsid w:val="003861E9"/>
    <w:rsid w:val="0038686F"/>
    <w:rsid w:val="003A7FA9"/>
    <w:rsid w:val="003C4CF2"/>
    <w:rsid w:val="003C5B2C"/>
    <w:rsid w:val="003D2EAB"/>
    <w:rsid w:val="003D69FC"/>
    <w:rsid w:val="003F3555"/>
    <w:rsid w:val="00413B4F"/>
    <w:rsid w:val="0042608A"/>
    <w:rsid w:val="00431FF2"/>
    <w:rsid w:val="00434295"/>
    <w:rsid w:val="00437A7C"/>
    <w:rsid w:val="00443B19"/>
    <w:rsid w:val="00444EB5"/>
    <w:rsid w:val="00451981"/>
    <w:rsid w:val="004638CD"/>
    <w:rsid w:val="00473A86"/>
    <w:rsid w:val="00482906"/>
    <w:rsid w:val="00484164"/>
    <w:rsid w:val="004A1A45"/>
    <w:rsid w:val="004A3D3A"/>
    <w:rsid w:val="004B0731"/>
    <w:rsid w:val="004B2AD6"/>
    <w:rsid w:val="004C0165"/>
    <w:rsid w:val="004D6044"/>
    <w:rsid w:val="004D6142"/>
    <w:rsid w:val="004D7373"/>
    <w:rsid w:val="004D793E"/>
    <w:rsid w:val="004E5BD0"/>
    <w:rsid w:val="004E70CA"/>
    <w:rsid w:val="004F41C5"/>
    <w:rsid w:val="0050310F"/>
    <w:rsid w:val="005060EE"/>
    <w:rsid w:val="00506C19"/>
    <w:rsid w:val="0052509D"/>
    <w:rsid w:val="0053060A"/>
    <w:rsid w:val="00533EBF"/>
    <w:rsid w:val="0053591E"/>
    <w:rsid w:val="005405FE"/>
    <w:rsid w:val="00540C3A"/>
    <w:rsid w:val="00550AB9"/>
    <w:rsid w:val="0055315C"/>
    <w:rsid w:val="00571A1A"/>
    <w:rsid w:val="00572516"/>
    <w:rsid w:val="005746C5"/>
    <w:rsid w:val="00577B03"/>
    <w:rsid w:val="00582460"/>
    <w:rsid w:val="005A5613"/>
    <w:rsid w:val="005A7A91"/>
    <w:rsid w:val="005B422B"/>
    <w:rsid w:val="005B5F31"/>
    <w:rsid w:val="005B6FDE"/>
    <w:rsid w:val="005C3FA7"/>
    <w:rsid w:val="005D4ABA"/>
    <w:rsid w:val="00606952"/>
    <w:rsid w:val="00616077"/>
    <w:rsid w:val="00623ABA"/>
    <w:rsid w:val="006263E3"/>
    <w:rsid w:val="00630514"/>
    <w:rsid w:val="00634B89"/>
    <w:rsid w:val="006367D0"/>
    <w:rsid w:val="00640FC6"/>
    <w:rsid w:val="00642A8E"/>
    <w:rsid w:val="0064539A"/>
    <w:rsid w:val="006456C5"/>
    <w:rsid w:val="006514C2"/>
    <w:rsid w:val="00652E11"/>
    <w:rsid w:val="00652EFB"/>
    <w:rsid w:val="00656964"/>
    <w:rsid w:val="0066138E"/>
    <w:rsid w:val="00661B51"/>
    <w:rsid w:val="006671DD"/>
    <w:rsid w:val="00671081"/>
    <w:rsid w:val="00671CF8"/>
    <w:rsid w:val="006827A8"/>
    <w:rsid w:val="00686B8A"/>
    <w:rsid w:val="00695E1C"/>
    <w:rsid w:val="006A49A7"/>
    <w:rsid w:val="006A54D1"/>
    <w:rsid w:val="006A5686"/>
    <w:rsid w:val="006B3C68"/>
    <w:rsid w:val="006B76CB"/>
    <w:rsid w:val="006C2D13"/>
    <w:rsid w:val="006C4D15"/>
    <w:rsid w:val="006D240B"/>
    <w:rsid w:val="006D5A34"/>
    <w:rsid w:val="00713746"/>
    <w:rsid w:val="00714501"/>
    <w:rsid w:val="0071560F"/>
    <w:rsid w:val="00716B49"/>
    <w:rsid w:val="00742595"/>
    <w:rsid w:val="007470FB"/>
    <w:rsid w:val="00756061"/>
    <w:rsid w:val="00766B4C"/>
    <w:rsid w:val="00786A28"/>
    <w:rsid w:val="0079295B"/>
    <w:rsid w:val="007A4D31"/>
    <w:rsid w:val="007B6F60"/>
    <w:rsid w:val="007C3DBC"/>
    <w:rsid w:val="007C69F9"/>
    <w:rsid w:val="007C7FA3"/>
    <w:rsid w:val="007D49EA"/>
    <w:rsid w:val="007D7F90"/>
    <w:rsid w:val="007E5856"/>
    <w:rsid w:val="007E623F"/>
    <w:rsid w:val="007F15F8"/>
    <w:rsid w:val="008062D1"/>
    <w:rsid w:val="00810BF6"/>
    <w:rsid w:val="00812638"/>
    <w:rsid w:val="008144A3"/>
    <w:rsid w:val="00820838"/>
    <w:rsid w:val="008228F8"/>
    <w:rsid w:val="00832672"/>
    <w:rsid w:val="00832AEA"/>
    <w:rsid w:val="00834284"/>
    <w:rsid w:val="00836D6A"/>
    <w:rsid w:val="008459C8"/>
    <w:rsid w:val="00851EC2"/>
    <w:rsid w:val="0085583B"/>
    <w:rsid w:val="00856944"/>
    <w:rsid w:val="00860A03"/>
    <w:rsid w:val="008732AE"/>
    <w:rsid w:val="008755AF"/>
    <w:rsid w:val="00880B9E"/>
    <w:rsid w:val="00881CF3"/>
    <w:rsid w:val="008851D5"/>
    <w:rsid w:val="00885D4B"/>
    <w:rsid w:val="00892ED7"/>
    <w:rsid w:val="008A1307"/>
    <w:rsid w:val="008A1354"/>
    <w:rsid w:val="008B3558"/>
    <w:rsid w:val="008B4D5F"/>
    <w:rsid w:val="008D3630"/>
    <w:rsid w:val="008D60E3"/>
    <w:rsid w:val="008F34AE"/>
    <w:rsid w:val="00901087"/>
    <w:rsid w:val="00923DF9"/>
    <w:rsid w:val="00924370"/>
    <w:rsid w:val="009275FE"/>
    <w:rsid w:val="009300C0"/>
    <w:rsid w:val="009348CC"/>
    <w:rsid w:val="009370AD"/>
    <w:rsid w:val="009423C7"/>
    <w:rsid w:val="00947BDC"/>
    <w:rsid w:val="009553D4"/>
    <w:rsid w:val="0095E45C"/>
    <w:rsid w:val="009719EC"/>
    <w:rsid w:val="0097513E"/>
    <w:rsid w:val="00983E54"/>
    <w:rsid w:val="009916BD"/>
    <w:rsid w:val="009920E4"/>
    <w:rsid w:val="00995214"/>
    <w:rsid w:val="00996795"/>
    <w:rsid w:val="009A02B3"/>
    <w:rsid w:val="009A087E"/>
    <w:rsid w:val="009A7E13"/>
    <w:rsid w:val="009B2951"/>
    <w:rsid w:val="009B5BBB"/>
    <w:rsid w:val="009C46CB"/>
    <w:rsid w:val="009D230A"/>
    <w:rsid w:val="009E03AB"/>
    <w:rsid w:val="009E28C3"/>
    <w:rsid w:val="009F28D7"/>
    <w:rsid w:val="00A02CE7"/>
    <w:rsid w:val="00A11402"/>
    <w:rsid w:val="00A2154C"/>
    <w:rsid w:val="00A226C3"/>
    <w:rsid w:val="00A27825"/>
    <w:rsid w:val="00A33403"/>
    <w:rsid w:val="00A41B55"/>
    <w:rsid w:val="00A43CF3"/>
    <w:rsid w:val="00A503B9"/>
    <w:rsid w:val="00A55BE9"/>
    <w:rsid w:val="00A64789"/>
    <w:rsid w:val="00A75A71"/>
    <w:rsid w:val="00A75E4A"/>
    <w:rsid w:val="00A95D85"/>
    <w:rsid w:val="00AA19B6"/>
    <w:rsid w:val="00AB2B98"/>
    <w:rsid w:val="00AB3BB6"/>
    <w:rsid w:val="00AC184E"/>
    <w:rsid w:val="00AC6F81"/>
    <w:rsid w:val="00AC7255"/>
    <w:rsid w:val="00AD6B6B"/>
    <w:rsid w:val="00AE3958"/>
    <w:rsid w:val="00AF34A1"/>
    <w:rsid w:val="00B01036"/>
    <w:rsid w:val="00B2618A"/>
    <w:rsid w:val="00B44EBB"/>
    <w:rsid w:val="00B76AEF"/>
    <w:rsid w:val="00B80636"/>
    <w:rsid w:val="00B835FF"/>
    <w:rsid w:val="00B9065A"/>
    <w:rsid w:val="00B9425D"/>
    <w:rsid w:val="00B95E8F"/>
    <w:rsid w:val="00B97108"/>
    <w:rsid w:val="00BC0905"/>
    <w:rsid w:val="00BC3895"/>
    <w:rsid w:val="00BC4C85"/>
    <w:rsid w:val="00BD236B"/>
    <w:rsid w:val="00BD2EF0"/>
    <w:rsid w:val="00BD4445"/>
    <w:rsid w:val="00BD5D55"/>
    <w:rsid w:val="00BD6E18"/>
    <w:rsid w:val="00C16AA7"/>
    <w:rsid w:val="00C17A5B"/>
    <w:rsid w:val="00C33A08"/>
    <w:rsid w:val="00C45527"/>
    <w:rsid w:val="00C55A21"/>
    <w:rsid w:val="00C60DC1"/>
    <w:rsid w:val="00C643B7"/>
    <w:rsid w:val="00C67B38"/>
    <w:rsid w:val="00C8235C"/>
    <w:rsid w:val="00C83085"/>
    <w:rsid w:val="00C83D92"/>
    <w:rsid w:val="00C85123"/>
    <w:rsid w:val="00C86F2E"/>
    <w:rsid w:val="00C97F4A"/>
    <w:rsid w:val="00CA2662"/>
    <w:rsid w:val="00CA60D7"/>
    <w:rsid w:val="00CB1240"/>
    <w:rsid w:val="00CC2E8F"/>
    <w:rsid w:val="00CC4BD7"/>
    <w:rsid w:val="00CD1EC2"/>
    <w:rsid w:val="00CD4B73"/>
    <w:rsid w:val="00CE783D"/>
    <w:rsid w:val="00CF648B"/>
    <w:rsid w:val="00D06D8E"/>
    <w:rsid w:val="00D1154B"/>
    <w:rsid w:val="00D34E7C"/>
    <w:rsid w:val="00D41BE0"/>
    <w:rsid w:val="00D564DE"/>
    <w:rsid w:val="00D72413"/>
    <w:rsid w:val="00D810E2"/>
    <w:rsid w:val="00D826C1"/>
    <w:rsid w:val="00D85793"/>
    <w:rsid w:val="00D97F0C"/>
    <w:rsid w:val="00DA7D86"/>
    <w:rsid w:val="00DB2093"/>
    <w:rsid w:val="00DB4F12"/>
    <w:rsid w:val="00DD5FB7"/>
    <w:rsid w:val="00DD6765"/>
    <w:rsid w:val="00DE7079"/>
    <w:rsid w:val="00DE735A"/>
    <w:rsid w:val="00DF334C"/>
    <w:rsid w:val="00E14DE4"/>
    <w:rsid w:val="00E36DE9"/>
    <w:rsid w:val="00E402AA"/>
    <w:rsid w:val="00E42467"/>
    <w:rsid w:val="00E64007"/>
    <w:rsid w:val="00E75678"/>
    <w:rsid w:val="00E75967"/>
    <w:rsid w:val="00E75AC0"/>
    <w:rsid w:val="00E96D9A"/>
    <w:rsid w:val="00EA466D"/>
    <w:rsid w:val="00EA531F"/>
    <w:rsid w:val="00EB16CE"/>
    <w:rsid w:val="00EB264A"/>
    <w:rsid w:val="00EB7EBF"/>
    <w:rsid w:val="00ED2D45"/>
    <w:rsid w:val="00F144AA"/>
    <w:rsid w:val="00F14F24"/>
    <w:rsid w:val="00F22FE2"/>
    <w:rsid w:val="00F24620"/>
    <w:rsid w:val="00F32352"/>
    <w:rsid w:val="00F34F35"/>
    <w:rsid w:val="00F4675D"/>
    <w:rsid w:val="00F51EC6"/>
    <w:rsid w:val="00F66BD0"/>
    <w:rsid w:val="00F9185F"/>
    <w:rsid w:val="00F9297D"/>
    <w:rsid w:val="00F95DB2"/>
    <w:rsid w:val="00F96FD6"/>
    <w:rsid w:val="00FA5CFF"/>
    <w:rsid w:val="00FA65F6"/>
    <w:rsid w:val="00FB57F9"/>
    <w:rsid w:val="00FB730D"/>
    <w:rsid w:val="00FD321C"/>
    <w:rsid w:val="00FE2B8E"/>
    <w:rsid w:val="00FE2F26"/>
    <w:rsid w:val="00FE7354"/>
    <w:rsid w:val="00FF3EA9"/>
    <w:rsid w:val="00FF6AE3"/>
    <w:rsid w:val="038E50A6"/>
    <w:rsid w:val="04935F9C"/>
    <w:rsid w:val="0A52A91F"/>
    <w:rsid w:val="0D9A53D0"/>
    <w:rsid w:val="0DD03CF9"/>
    <w:rsid w:val="0E282B96"/>
    <w:rsid w:val="12351AB6"/>
    <w:rsid w:val="125642AB"/>
    <w:rsid w:val="12B89F03"/>
    <w:rsid w:val="1361921D"/>
    <w:rsid w:val="1758EB86"/>
    <w:rsid w:val="19D53329"/>
    <w:rsid w:val="1B9AA506"/>
    <w:rsid w:val="1E8E5B03"/>
    <w:rsid w:val="1EFD027F"/>
    <w:rsid w:val="2076F253"/>
    <w:rsid w:val="2599674C"/>
    <w:rsid w:val="2B36D297"/>
    <w:rsid w:val="3554E973"/>
    <w:rsid w:val="36D0C9DB"/>
    <w:rsid w:val="3B2BB4A9"/>
    <w:rsid w:val="40E0D015"/>
    <w:rsid w:val="4199F436"/>
    <w:rsid w:val="41DCB264"/>
    <w:rsid w:val="43AA9264"/>
    <w:rsid w:val="47AD1321"/>
    <w:rsid w:val="4AECE6E9"/>
    <w:rsid w:val="4AF48FF6"/>
    <w:rsid w:val="4C6901FC"/>
    <w:rsid w:val="523FCD32"/>
    <w:rsid w:val="543F3800"/>
    <w:rsid w:val="5757ADEC"/>
    <w:rsid w:val="5915912C"/>
    <w:rsid w:val="5976BCBC"/>
    <w:rsid w:val="59BDA564"/>
    <w:rsid w:val="5B2E474F"/>
    <w:rsid w:val="5CFD990D"/>
    <w:rsid w:val="62909B22"/>
    <w:rsid w:val="6C177614"/>
    <w:rsid w:val="6DB4337D"/>
    <w:rsid w:val="747D7005"/>
    <w:rsid w:val="76BC246F"/>
    <w:rsid w:val="77A3C266"/>
    <w:rsid w:val="7C78EA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1F223C0D-715F-473A-8640-916CDE34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583B"/>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72"/>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Arial" w:eastAsia="Times New Roman" w:hAnsi="Arial"/>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97108"/>
    <w:rPr>
      <w:b/>
      <w:bCs/>
    </w:rPr>
  </w:style>
  <w:style w:type="character" w:customStyle="1" w:styleId="KommentarthemaZchn">
    <w:name w:val="Kommentarthema Zchn"/>
    <w:basedOn w:val="KommentartextZchn"/>
    <w:link w:val="Kommentarthema"/>
    <w:uiPriority w:val="99"/>
    <w:semiHidden/>
    <w:rsid w:val="00B97108"/>
    <w:rPr>
      <w:rFonts w:ascii="Arial" w:eastAsia="Times New Roman" w:hAnsi="Arial"/>
      <w:b/>
      <w:bCs/>
    </w:rPr>
  </w:style>
  <w:style w:type="paragraph" w:styleId="berarbeitung">
    <w:name w:val="Revision"/>
    <w:hidden/>
    <w:uiPriority w:val="71"/>
    <w:rsid w:val="0023678B"/>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6" ma:contentTypeDescription="Ein neues Dokument erstellen." ma:contentTypeScope="" ma:versionID="4e840f5b0fb473d38f62a99bdc31deba">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f1f6616ca805cb22c112a13528964d41"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Props1.xml><?xml version="1.0" encoding="utf-8"?>
<ds:datastoreItem xmlns:ds="http://schemas.openxmlformats.org/officeDocument/2006/customXml" ds:itemID="{CCBB3D36-A458-438E-9FBA-E4A4E569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3.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4.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3165</Characters>
  <Application>Microsoft Office Word</Application>
  <DocSecurity>0</DocSecurity>
  <Lines>26</Lines>
  <Paragraphs>7</Paragraphs>
  <ScaleCrop>false</ScaleCrop>
  <Company>Troyca Visual Solutions GmbH</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3</cp:revision>
  <cp:lastPrinted>2022-09-14T12:22:00Z</cp:lastPrinted>
  <dcterms:created xsi:type="dcterms:W3CDTF">2022-09-15T10:45:00Z</dcterms:created>
  <dcterms:modified xsi:type="dcterms:W3CDTF">2022-09-15T10:46:00Z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